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27625" w14:textId="77777777" w:rsidR="00A75AE8" w:rsidRPr="008639A8" w:rsidRDefault="008639A8" w:rsidP="00A75AE8">
      <w:pPr>
        <w:tabs>
          <w:tab w:val="left" w:pos="142"/>
        </w:tabs>
        <w:jc w:val="center"/>
        <w:rPr>
          <w:rFonts w:ascii="Arial" w:hAnsi="Arial" w:cs="Arial"/>
          <w:b/>
          <w:sz w:val="36"/>
          <w:szCs w:val="36"/>
        </w:rPr>
      </w:pPr>
      <w:r w:rsidRPr="008639A8">
        <w:rPr>
          <w:rFonts w:ascii="Arial" w:hAnsi="Arial" w:cs="Arial"/>
          <w:b/>
          <w:sz w:val="36"/>
          <w:szCs w:val="36"/>
        </w:rPr>
        <w:t>Derbyshire &amp; Nottinghamshire</w:t>
      </w:r>
      <w:r w:rsidR="00A75AE8" w:rsidRPr="008639A8">
        <w:rPr>
          <w:rFonts w:ascii="Arial" w:hAnsi="Arial" w:cs="Arial"/>
          <w:b/>
          <w:sz w:val="36"/>
          <w:szCs w:val="36"/>
        </w:rPr>
        <w:t xml:space="preserve"> Area Team </w:t>
      </w:r>
    </w:p>
    <w:p w14:paraId="721B18F1" w14:textId="77777777" w:rsidR="008639A8" w:rsidRPr="008639A8" w:rsidRDefault="00A75AE8" w:rsidP="00A75AE8">
      <w:pPr>
        <w:tabs>
          <w:tab w:val="left" w:pos="142"/>
        </w:tabs>
        <w:jc w:val="center"/>
        <w:rPr>
          <w:rFonts w:ascii="Arial" w:hAnsi="Arial" w:cs="Arial"/>
          <w:sz w:val="28"/>
          <w:szCs w:val="28"/>
        </w:rPr>
      </w:pPr>
      <w:r w:rsidRPr="008639A8">
        <w:rPr>
          <w:rFonts w:ascii="Arial" w:hAnsi="Arial" w:cs="Arial"/>
          <w:sz w:val="28"/>
          <w:szCs w:val="28"/>
        </w:rPr>
        <w:t>2014/15 Patient Participation Enhanced Service</w:t>
      </w:r>
      <w:r w:rsidR="008639A8" w:rsidRPr="008639A8">
        <w:rPr>
          <w:rFonts w:ascii="Arial" w:hAnsi="Arial" w:cs="Arial"/>
          <w:sz w:val="28"/>
          <w:szCs w:val="28"/>
        </w:rPr>
        <w:t xml:space="preserve"> REPORT</w:t>
      </w:r>
    </w:p>
    <w:p w14:paraId="1498DBE6" w14:textId="77777777" w:rsidR="00A75AE8" w:rsidRDefault="00A75AE8" w:rsidP="00A75AE8">
      <w:pPr>
        <w:tabs>
          <w:tab w:val="left" w:pos="142"/>
        </w:tabs>
        <w:rPr>
          <w:rFonts w:ascii="Arial" w:hAnsi="Arial" w:cs="Arial"/>
          <w:sz w:val="24"/>
          <w:szCs w:val="24"/>
        </w:rPr>
      </w:pPr>
    </w:p>
    <w:p w14:paraId="4738D441" w14:textId="77777777" w:rsidR="003E51B6" w:rsidRPr="002649FE" w:rsidRDefault="003E51B6" w:rsidP="00A75AE8">
      <w:pPr>
        <w:tabs>
          <w:tab w:val="left" w:pos="142"/>
        </w:tabs>
        <w:rPr>
          <w:rFonts w:ascii="Arial" w:hAnsi="Arial" w:cs="Arial"/>
          <w:sz w:val="24"/>
          <w:szCs w:val="24"/>
        </w:rPr>
      </w:pPr>
    </w:p>
    <w:p w14:paraId="6A33A950" w14:textId="77777777" w:rsidR="00A75AE8" w:rsidRPr="00347DAE" w:rsidRDefault="00A75AE8" w:rsidP="00A75AE8">
      <w:pPr>
        <w:tabs>
          <w:tab w:val="left" w:pos="142"/>
        </w:tabs>
        <w:rPr>
          <w:rFonts w:ascii="Arial" w:hAnsi="Arial" w:cs="Arial"/>
          <w:sz w:val="24"/>
          <w:szCs w:val="24"/>
        </w:rPr>
      </w:pPr>
      <w:r w:rsidRPr="008639A8">
        <w:rPr>
          <w:rFonts w:ascii="Arial" w:hAnsi="Arial" w:cs="Arial"/>
          <w:sz w:val="24"/>
          <w:szCs w:val="24"/>
          <w:highlight w:val="yellow"/>
        </w:rPr>
        <w:t xml:space="preserve">Practice Name: </w:t>
      </w:r>
      <w:r w:rsidR="00347DAE" w:rsidRPr="00347DAE">
        <w:rPr>
          <w:rFonts w:ascii="Arial" w:hAnsi="Arial" w:cs="Arial"/>
          <w:sz w:val="24"/>
          <w:szCs w:val="24"/>
        </w:rPr>
        <w:t xml:space="preserve">The </w:t>
      </w:r>
      <w:proofErr w:type="spellStart"/>
      <w:r w:rsidR="00347DAE" w:rsidRPr="00347DAE">
        <w:rPr>
          <w:rFonts w:ascii="Arial" w:hAnsi="Arial" w:cs="Arial"/>
          <w:sz w:val="24"/>
          <w:szCs w:val="24"/>
        </w:rPr>
        <w:t>Surgery@Wheatbridge</w:t>
      </w:r>
      <w:proofErr w:type="spellEnd"/>
    </w:p>
    <w:p w14:paraId="5AF34AE3" w14:textId="77777777" w:rsidR="00A75AE8" w:rsidRPr="002649FE" w:rsidRDefault="00A75AE8" w:rsidP="00A75AE8">
      <w:pPr>
        <w:tabs>
          <w:tab w:val="left" w:pos="142"/>
        </w:tabs>
        <w:rPr>
          <w:rFonts w:ascii="Arial" w:hAnsi="Arial" w:cs="Arial"/>
          <w:sz w:val="24"/>
          <w:szCs w:val="24"/>
        </w:rPr>
      </w:pPr>
      <w:r w:rsidRPr="008639A8">
        <w:rPr>
          <w:rFonts w:ascii="Arial" w:hAnsi="Arial" w:cs="Arial"/>
          <w:sz w:val="24"/>
          <w:szCs w:val="24"/>
          <w:highlight w:val="yellow"/>
        </w:rPr>
        <w:t>Practice Code:</w:t>
      </w:r>
      <w:r w:rsidRPr="002649FE">
        <w:rPr>
          <w:rFonts w:ascii="Arial" w:hAnsi="Arial" w:cs="Arial"/>
          <w:sz w:val="24"/>
          <w:szCs w:val="24"/>
        </w:rPr>
        <w:t xml:space="preserve"> </w:t>
      </w:r>
      <w:r w:rsidR="00347DAE">
        <w:rPr>
          <w:rFonts w:ascii="Arial" w:hAnsi="Arial" w:cs="Arial"/>
          <w:sz w:val="24"/>
          <w:szCs w:val="24"/>
        </w:rPr>
        <w:t xml:space="preserve"> C81012</w:t>
      </w:r>
    </w:p>
    <w:p w14:paraId="428CC4BA" w14:textId="77777777" w:rsidR="00A75AE8" w:rsidRPr="002649FE" w:rsidRDefault="00A75AE8" w:rsidP="00A75AE8">
      <w:pPr>
        <w:tabs>
          <w:tab w:val="left" w:pos="142"/>
        </w:tabs>
        <w:rPr>
          <w:rFonts w:ascii="Arial" w:hAnsi="Arial" w:cs="Arial"/>
          <w:sz w:val="24"/>
          <w:szCs w:val="24"/>
        </w:rPr>
      </w:pPr>
    </w:p>
    <w:p w14:paraId="2D63DA61" w14:textId="77777777" w:rsidR="00A75AE8" w:rsidRDefault="00A75AE8" w:rsidP="00A75AE8">
      <w:pPr>
        <w:tabs>
          <w:tab w:val="left" w:pos="142"/>
        </w:tabs>
        <w:rPr>
          <w:rFonts w:ascii="Arial" w:hAnsi="Arial" w:cs="Arial"/>
          <w:sz w:val="24"/>
          <w:szCs w:val="24"/>
        </w:rPr>
      </w:pPr>
      <w:r w:rsidRPr="002649FE">
        <w:rPr>
          <w:rFonts w:ascii="Arial" w:hAnsi="Arial" w:cs="Arial"/>
          <w:sz w:val="24"/>
          <w:szCs w:val="24"/>
        </w:rPr>
        <w:t>Sign</w:t>
      </w:r>
      <w:r w:rsidR="007959FE">
        <w:rPr>
          <w:rFonts w:ascii="Arial" w:hAnsi="Arial" w:cs="Arial"/>
          <w:sz w:val="24"/>
          <w:szCs w:val="24"/>
        </w:rPr>
        <w:t>ed on behalf of practice       Amanda Raybould, Practice Manager</w:t>
      </w:r>
      <w:r w:rsidRPr="002649FE">
        <w:rPr>
          <w:rFonts w:ascii="Arial" w:hAnsi="Arial" w:cs="Arial"/>
          <w:sz w:val="24"/>
          <w:szCs w:val="24"/>
        </w:rPr>
        <w:t xml:space="preserve">     </w:t>
      </w:r>
      <w:r w:rsidRPr="002649FE">
        <w:rPr>
          <w:rFonts w:ascii="Arial" w:hAnsi="Arial" w:cs="Arial"/>
          <w:sz w:val="24"/>
          <w:szCs w:val="24"/>
        </w:rPr>
        <w:tab/>
      </w:r>
      <w:r w:rsidR="007959FE">
        <w:rPr>
          <w:rFonts w:ascii="Arial" w:hAnsi="Arial" w:cs="Arial"/>
          <w:sz w:val="24"/>
          <w:szCs w:val="24"/>
        </w:rPr>
        <w:tab/>
      </w:r>
      <w:r w:rsidR="007959FE">
        <w:rPr>
          <w:rFonts w:ascii="Arial" w:hAnsi="Arial" w:cs="Arial"/>
          <w:sz w:val="24"/>
          <w:szCs w:val="24"/>
        </w:rPr>
        <w:tab/>
        <w:t xml:space="preserve">           Date:</w:t>
      </w:r>
      <w:r w:rsidR="00435575">
        <w:rPr>
          <w:rFonts w:ascii="Arial" w:hAnsi="Arial" w:cs="Arial"/>
          <w:sz w:val="24"/>
          <w:szCs w:val="24"/>
        </w:rPr>
        <w:t xml:space="preserve"> 26.3.15</w:t>
      </w:r>
    </w:p>
    <w:p w14:paraId="6ABD87AA" w14:textId="77777777" w:rsidR="007959FE" w:rsidRPr="002649FE" w:rsidRDefault="007959FE" w:rsidP="00A75AE8">
      <w:pPr>
        <w:tabs>
          <w:tab w:val="left" w:pos="142"/>
        </w:tabs>
        <w:rPr>
          <w:rFonts w:ascii="Arial" w:hAnsi="Arial" w:cs="Arial"/>
          <w:sz w:val="24"/>
          <w:szCs w:val="24"/>
        </w:rPr>
      </w:pPr>
    </w:p>
    <w:p w14:paraId="040A6917"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7959FE">
        <w:rPr>
          <w:rFonts w:ascii="Arial" w:hAnsi="Arial" w:cs="Arial"/>
          <w:sz w:val="24"/>
          <w:szCs w:val="24"/>
        </w:rPr>
        <w:t xml:space="preserve">        </w:t>
      </w:r>
      <w:r w:rsidR="00435575">
        <w:rPr>
          <w:rFonts w:ascii="Arial" w:hAnsi="Arial" w:cs="Arial"/>
          <w:sz w:val="24"/>
          <w:szCs w:val="24"/>
        </w:rPr>
        <w:t>Ian Edmundson</w:t>
      </w:r>
      <w:r w:rsidR="00B42918">
        <w:rPr>
          <w:rFonts w:ascii="Arial" w:hAnsi="Arial" w:cs="Arial"/>
          <w:sz w:val="24"/>
          <w:szCs w:val="24"/>
        </w:rPr>
        <w:t>, Wheatbridge PPG</w:t>
      </w:r>
      <w:r w:rsidR="000113B5">
        <w:rPr>
          <w:rFonts w:ascii="Arial" w:hAnsi="Arial" w:cs="Arial"/>
          <w:sz w:val="24"/>
          <w:szCs w:val="24"/>
        </w:rPr>
        <w:tab/>
      </w:r>
      <w:r w:rsidR="000113B5">
        <w:rPr>
          <w:rFonts w:ascii="Arial" w:hAnsi="Arial" w:cs="Arial"/>
          <w:sz w:val="24"/>
          <w:szCs w:val="24"/>
        </w:rPr>
        <w:tab/>
      </w:r>
      <w:r w:rsidR="000113B5">
        <w:rPr>
          <w:rFonts w:ascii="Arial" w:hAnsi="Arial" w:cs="Arial"/>
          <w:sz w:val="24"/>
          <w:szCs w:val="24"/>
        </w:rPr>
        <w:tab/>
      </w:r>
      <w:r w:rsidR="000113B5">
        <w:rPr>
          <w:rFonts w:ascii="Arial" w:hAnsi="Arial" w:cs="Arial"/>
          <w:sz w:val="24"/>
          <w:szCs w:val="24"/>
        </w:rPr>
        <w:tab/>
      </w:r>
      <w:r w:rsidR="000113B5">
        <w:rPr>
          <w:rFonts w:ascii="Arial" w:hAnsi="Arial" w:cs="Arial"/>
          <w:sz w:val="24"/>
          <w:szCs w:val="24"/>
        </w:rPr>
        <w:tab/>
      </w:r>
      <w:r w:rsidRPr="002649FE">
        <w:rPr>
          <w:rFonts w:ascii="Arial" w:hAnsi="Arial" w:cs="Arial"/>
          <w:sz w:val="24"/>
          <w:szCs w:val="24"/>
        </w:rPr>
        <w:t>Date:</w:t>
      </w:r>
      <w:r w:rsidR="00435575">
        <w:rPr>
          <w:rFonts w:ascii="Arial" w:hAnsi="Arial" w:cs="Arial"/>
          <w:sz w:val="24"/>
          <w:szCs w:val="24"/>
        </w:rPr>
        <w:t xml:space="preserve"> 26.3.15</w:t>
      </w:r>
    </w:p>
    <w:p w14:paraId="1E6E5327" w14:textId="77777777" w:rsidR="00A75AE8" w:rsidRDefault="00A75AE8" w:rsidP="00A75AE8">
      <w:pPr>
        <w:tabs>
          <w:tab w:val="left" w:pos="142"/>
        </w:tabs>
        <w:rPr>
          <w:rFonts w:ascii="Arial" w:hAnsi="Arial" w:cs="Arial"/>
          <w:sz w:val="24"/>
          <w:szCs w:val="24"/>
        </w:rPr>
      </w:pPr>
    </w:p>
    <w:p w14:paraId="0978B0B3" w14:textId="77777777" w:rsidR="003E51B6" w:rsidRPr="002649FE" w:rsidRDefault="003E51B6" w:rsidP="00A75AE8">
      <w:pPr>
        <w:tabs>
          <w:tab w:val="left" w:pos="142"/>
        </w:tabs>
        <w:rPr>
          <w:rFonts w:ascii="Arial" w:hAnsi="Arial" w:cs="Arial"/>
          <w:sz w:val="24"/>
          <w:szCs w:val="24"/>
        </w:rPr>
      </w:pPr>
    </w:p>
    <w:p w14:paraId="761F78F9"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Prerequisite of Enhanced Service – Develop/Maintain a Patient Participation Group (PPG)</w:t>
      </w:r>
    </w:p>
    <w:p w14:paraId="3070E045" w14:textId="77777777" w:rsidR="00A75AE8" w:rsidRPr="008639A8" w:rsidRDefault="00A75AE8" w:rsidP="00A75AE8">
      <w:pPr>
        <w:tabs>
          <w:tab w:val="left" w:pos="142"/>
        </w:tabs>
        <w:rPr>
          <w:rFonts w:ascii="Arial" w:hAnsi="Arial" w:cs="Arial"/>
          <w:b/>
          <w:sz w:val="24"/>
          <w:szCs w:val="24"/>
        </w:rPr>
      </w:pPr>
    </w:p>
    <w:tbl>
      <w:tblPr>
        <w:tblStyle w:val="TableGrid"/>
        <w:tblW w:w="14293" w:type="dxa"/>
        <w:tblInd w:w="108" w:type="dxa"/>
        <w:tblLayout w:type="fixed"/>
        <w:tblLook w:val="04A0" w:firstRow="1" w:lastRow="0" w:firstColumn="1" w:lastColumn="0" w:noHBand="0" w:noVBand="1"/>
      </w:tblPr>
      <w:tblGrid>
        <w:gridCol w:w="14293"/>
      </w:tblGrid>
      <w:tr w:rsidR="00A75AE8" w:rsidRPr="002649FE" w14:paraId="78B21649" w14:textId="77777777" w:rsidTr="00A243E1">
        <w:trPr>
          <w:trHeight w:val="70"/>
        </w:trPr>
        <w:tc>
          <w:tcPr>
            <w:tcW w:w="14293" w:type="dxa"/>
          </w:tcPr>
          <w:p w14:paraId="75587B9F" w14:textId="77777777" w:rsidR="00A75AE8" w:rsidRPr="00815163" w:rsidRDefault="00A75AE8" w:rsidP="00A243E1">
            <w:pPr>
              <w:pStyle w:val="Default"/>
              <w:tabs>
                <w:tab w:val="left" w:pos="142"/>
              </w:tabs>
              <w:rPr>
                <w:rFonts w:ascii="Arial" w:hAnsi="Arial" w:cs="Arial"/>
                <w:color w:val="auto"/>
                <w:sz w:val="24"/>
              </w:rPr>
            </w:pPr>
          </w:p>
          <w:p w14:paraId="5E8B8AAE" w14:textId="77777777" w:rsidR="00A75AE8" w:rsidRPr="00815163"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 xml:space="preserve">Does the Practice have a PPG? </w:t>
            </w:r>
            <w:r w:rsidR="00815163">
              <w:rPr>
                <w:rFonts w:ascii="Arial" w:hAnsi="Arial" w:cs="Arial"/>
                <w:color w:val="auto"/>
                <w:sz w:val="24"/>
              </w:rPr>
              <w:t xml:space="preserve">     </w:t>
            </w:r>
            <w:r w:rsidR="00F369D4">
              <w:rPr>
                <w:rFonts w:ascii="Arial" w:hAnsi="Arial" w:cs="Arial"/>
                <w:color w:val="auto"/>
                <w:sz w:val="24"/>
              </w:rPr>
              <w:t>YES</w:t>
            </w:r>
          </w:p>
          <w:p w14:paraId="2A54223C" w14:textId="77777777" w:rsidR="00A75AE8" w:rsidRPr="00815163" w:rsidRDefault="00A75AE8" w:rsidP="00A243E1">
            <w:pPr>
              <w:tabs>
                <w:tab w:val="left" w:pos="142"/>
              </w:tabs>
              <w:rPr>
                <w:rFonts w:ascii="Arial" w:hAnsi="Arial" w:cs="Arial"/>
                <w:b/>
                <w:sz w:val="24"/>
                <w:szCs w:val="24"/>
              </w:rPr>
            </w:pPr>
          </w:p>
        </w:tc>
      </w:tr>
      <w:tr w:rsidR="00A75AE8" w:rsidRPr="002649FE" w14:paraId="3C877CBD" w14:textId="77777777" w:rsidTr="00A243E1">
        <w:trPr>
          <w:trHeight w:val="70"/>
        </w:trPr>
        <w:tc>
          <w:tcPr>
            <w:tcW w:w="14293" w:type="dxa"/>
          </w:tcPr>
          <w:p w14:paraId="630DDB17" w14:textId="77777777" w:rsidR="00A75AE8" w:rsidRPr="00815163" w:rsidRDefault="00A75AE8" w:rsidP="00A243E1">
            <w:pPr>
              <w:pStyle w:val="Default"/>
              <w:tabs>
                <w:tab w:val="left" w:pos="142"/>
              </w:tabs>
              <w:rPr>
                <w:rFonts w:ascii="Arial" w:hAnsi="Arial" w:cs="Arial"/>
                <w:color w:val="auto"/>
                <w:sz w:val="24"/>
              </w:rPr>
            </w:pPr>
          </w:p>
          <w:p w14:paraId="259AE2D7" w14:textId="77777777" w:rsidR="00A75AE8" w:rsidRDefault="00A75AE8" w:rsidP="00A243E1">
            <w:pPr>
              <w:pStyle w:val="Default"/>
              <w:tabs>
                <w:tab w:val="left" w:pos="142"/>
              </w:tabs>
              <w:rPr>
                <w:rFonts w:ascii="Arial" w:hAnsi="Arial" w:cs="Arial"/>
                <w:color w:val="auto"/>
                <w:sz w:val="24"/>
              </w:rPr>
            </w:pPr>
            <w:r w:rsidRPr="00815163">
              <w:rPr>
                <w:rFonts w:ascii="Arial" w:hAnsi="Arial" w:cs="Arial"/>
                <w:color w:val="auto"/>
                <w:sz w:val="24"/>
              </w:rPr>
              <w:t>Method of engagement with PPG: Face to face, Email, Other (please specify)</w:t>
            </w:r>
          </w:p>
          <w:p w14:paraId="41FD11A5" w14:textId="77777777" w:rsidR="0070332D" w:rsidRDefault="0070332D" w:rsidP="00A243E1">
            <w:pPr>
              <w:pStyle w:val="Default"/>
              <w:tabs>
                <w:tab w:val="left" w:pos="142"/>
              </w:tabs>
              <w:rPr>
                <w:rFonts w:ascii="Arial" w:hAnsi="Arial" w:cs="Arial"/>
                <w:color w:val="auto"/>
                <w:sz w:val="24"/>
              </w:rPr>
            </w:pPr>
          </w:p>
          <w:p w14:paraId="249AC1FB" w14:textId="77777777" w:rsidR="0070332D" w:rsidRDefault="0070332D" w:rsidP="00A243E1">
            <w:pPr>
              <w:pStyle w:val="Default"/>
              <w:tabs>
                <w:tab w:val="left" w:pos="142"/>
              </w:tabs>
              <w:rPr>
                <w:rFonts w:ascii="Arial" w:hAnsi="Arial" w:cs="Arial"/>
                <w:color w:val="auto"/>
                <w:sz w:val="24"/>
              </w:rPr>
            </w:pPr>
            <w:r>
              <w:rPr>
                <w:rFonts w:ascii="Arial" w:hAnsi="Arial" w:cs="Arial"/>
                <w:color w:val="auto"/>
                <w:sz w:val="24"/>
              </w:rPr>
              <w:t>The PPG and Practice meet every 3 months. We also have a virtual PPG, information about this is available on the practice website.</w:t>
            </w:r>
          </w:p>
          <w:p w14:paraId="60108842" w14:textId="77777777" w:rsidR="007959FE" w:rsidRPr="00815163" w:rsidRDefault="007959FE" w:rsidP="00A243E1">
            <w:pPr>
              <w:pStyle w:val="Default"/>
              <w:tabs>
                <w:tab w:val="left" w:pos="142"/>
              </w:tabs>
              <w:rPr>
                <w:rFonts w:ascii="Arial" w:hAnsi="Arial" w:cs="Arial"/>
                <w:color w:val="auto"/>
                <w:sz w:val="24"/>
              </w:rPr>
            </w:pPr>
            <w:r>
              <w:rPr>
                <w:rFonts w:ascii="Arial" w:hAnsi="Arial" w:cs="Arial"/>
                <w:color w:val="auto"/>
                <w:sz w:val="24"/>
              </w:rPr>
              <w:t>The PPG also have a subcommittee who will meet on an ad hoc basis whenever an issue needs a more detailed review.</w:t>
            </w:r>
          </w:p>
          <w:p w14:paraId="75483027" w14:textId="77777777" w:rsidR="008C4BA3" w:rsidRPr="00815163" w:rsidRDefault="008C4BA3" w:rsidP="00A243E1">
            <w:pPr>
              <w:pStyle w:val="Default"/>
              <w:tabs>
                <w:tab w:val="left" w:pos="142"/>
              </w:tabs>
              <w:rPr>
                <w:rFonts w:ascii="Arial" w:hAnsi="Arial" w:cs="Arial"/>
                <w:color w:val="auto"/>
                <w:sz w:val="24"/>
              </w:rPr>
            </w:pPr>
          </w:p>
          <w:p w14:paraId="6D6C42C0" w14:textId="77777777" w:rsidR="008639A8" w:rsidRPr="00815163" w:rsidRDefault="008639A8" w:rsidP="00A243E1">
            <w:pPr>
              <w:pStyle w:val="Default"/>
              <w:tabs>
                <w:tab w:val="left" w:pos="142"/>
              </w:tabs>
              <w:rPr>
                <w:rFonts w:ascii="Arial" w:hAnsi="Arial" w:cs="Arial"/>
                <w:color w:val="auto"/>
                <w:sz w:val="24"/>
              </w:rPr>
            </w:pPr>
          </w:p>
          <w:p w14:paraId="6D499FE1"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1E672583" w14:textId="77777777" w:rsidTr="00A243E1">
        <w:trPr>
          <w:trHeight w:val="798"/>
        </w:trPr>
        <w:tc>
          <w:tcPr>
            <w:tcW w:w="14293" w:type="dxa"/>
          </w:tcPr>
          <w:p w14:paraId="34C93E32" w14:textId="77777777" w:rsidR="00A75AE8" w:rsidRPr="00815163" w:rsidRDefault="00A75AE8" w:rsidP="00A243E1">
            <w:pPr>
              <w:pStyle w:val="Default"/>
              <w:tabs>
                <w:tab w:val="left" w:pos="142"/>
              </w:tabs>
              <w:rPr>
                <w:rFonts w:ascii="Arial" w:hAnsi="Arial" w:cs="Arial"/>
                <w:sz w:val="24"/>
              </w:rPr>
            </w:pPr>
          </w:p>
          <w:p w14:paraId="2763CE58" w14:textId="77777777"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Number of members of PPG:</w:t>
            </w:r>
            <w:r w:rsidR="0070332D">
              <w:rPr>
                <w:rFonts w:ascii="Arial" w:hAnsi="Arial" w:cs="Arial"/>
                <w:sz w:val="24"/>
              </w:rPr>
              <w:t xml:space="preserve">  15</w:t>
            </w:r>
          </w:p>
          <w:p w14:paraId="3AEFD911" w14:textId="77777777" w:rsidR="00A75AE8" w:rsidRPr="00815163" w:rsidRDefault="00A75AE8" w:rsidP="00A243E1">
            <w:pPr>
              <w:pStyle w:val="Default"/>
              <w:tabs>
                <w:tab w:val="left" w:pos="142"/>
              </w:tabs>
              <w:rPr>
                <w:rFonts w:ascii="Arial" w:hAnsi="Arial" w:cs="Arial"/>
                <w:sz w:val="24"/>
              </w:rPr>
            </w:pPr>
          </w:p>
        </w:tc>
      </w:tr>
    </w:tbl>
    <w:p w14:paraId="7616DF3D" w14:textId="77777777" w:rsidR="003E51B6" w:rsidRDefault="003E51B6"/>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69591EE4" w14:textId="77777777" w:rsidTr="00A243E1">
        <w:trPr>
          <w:trHeight w:val="1375"/>
        </w:trPr>
        <w:tc>
          <w:tcPr>
            <w:tcW w:w="6379" w:type="dxa"/>
          </w:tcPr>
          <w:p w14:paraId="667F2064" w14:textId="77777777" w:rsidR="00A75AE8" w:rsidRPr="002649FE" w:rsidRDefault="00A75AE8" w:rsidP="00A243E1">
            <w:pPr>
              <w:pStyle w:val="Default"/>
              <w:tabs>
                <w:tab w:val="left" w:pos="142"/>
              </w:tabs>
              <w:rPr>
                <w:rFonts w:ascii="Arial" w:hAnsi="Arial" w:cs="Arial"/>
              </w:rPr>
            </w:pPr>
          </w:p>
          <w:p w14:paraId="360A98A3" w14:textId="77777777"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Detail the gender mix of practice population and PPG:</w:t>
            </w:r>
          </w:p>
          <w:p w14:paraId="4F8E65CD"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67CD27C6" w14:textId="77777777" w:rsidTr="00A243E1">
              <w:tc>
                <w:tcPr>
                  <w:tcW w:w="1843" w:type="dxa"/>
                </w:tcPr>
                <w:p w14:paraId="24E45958"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67443FB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404D128B"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7D6FFA5B" w14:textId="77777777" w:rsidTr="00A243E1">
              <w:tc>
                <w:tcPr>
                  <w:tcW w:w="1843" w:type="dxa"/>
                </w:tcPr>
                <w:p w14:paraId="447BC97F"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5BEDDC8F" w14:textId="77777777" w:rsidR="00A75AE8" w:rsidRPr="002649FE" w:rsidRDefault="00FA4CF5" w:rsidP="00A243E1">
                  <w:pPr>
                    <w:pStyle w:val="Default"/>
                    <w:tabs>
                      <w:tab w:val="left" w:pos="142"/>
                    </w:tabs>
                    <w:rPr>
                      <w:rFonts w:ascii="Arial" w:hAnsi="Arial" w:cs="Arial"/>
                    </w:rPr>
                  </w:pPr>
                  <w:r>
                    <w:rPr>
                      <w:rFonts w:ascii="Arial" w:hAnsi="Arial" w:cs="Arial"/>
                    </w:rPr>
                    <w:t>7799</w:t>
                  </w:r>
                </w:p>
              </w:tc>
              <w:tc>
                <w:tcPr>
                  <w:tcW w:w="1985" w:type="dxa"/>
                </w:tcPr>
                <w:p w14:paraId="4F334878" w14:textId="77777777" w:rsidR="00A75AE8" w:rsidRPr="002649FE" w:rsidRDefault="00FA4CF5" w:rsidP="00A243E1">
                  <w:pPr>
                    <w:pStyle w:val="Default"/>
                    <w:tabs>
                      <w:tab w:val="left" w:pos="142"/>
                    </w:tabs>
                    <w:rPr>
                      <w:rFonts w:ascii="Arial" w:hAnsi="Arial" w:cs="Arial"/>
                    </w:rPr>
                  </w:pPr>
                  <w:r>
                    <w:rPr>
                      <w:rFonts w:ascii="Arial" w:hAnsi="Arial" w:cs="Arial"/>
                    </w:rPr>
                    <w:t>7849</w:t>
                  </w:r>
                </w:p>
              </w:tc>
            </w:tr>
            <w:tr w:rsidR="00A75AE8" w:rsidRPr="002649FE" w14:paraId="439DCB15" w14:textId="77777777" w:rsidTr="00A243E1">
              <w:tc>
                <w:tcPr>
                  <w:tcW w:w="1843" w:type="dxa"/>
                </w:tcPr>
                <w:p w14:paraId="4BE4824C" w14:textId="77777777"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701" w:type="dxa"/>
                </w:tcPr>
                <w:p w14:paraId="18678696" w14:textId="77777777" w:rsidR="00A75AE8" w:rsidRPr="002649FE" w:rsidRDefault="000D4047" w:rsidP="00A243E1">
                  <w:pPr>
                    <w:pStyle w:val="Default"/>
                    <w:tabs>
                      <w:tab w:val="left" w:pos="142"/>
                    </w:tabs>
                    <w:rPr>
                      <w:rFonts w:ascii="Arial" w:hAnsi="Arial" w:cs="Arial"/>
                    </w:rPr>
                  </w:pPr>
                  <w:r>
                    <w:rPr>
                      <w:rFonts w:ascii="Arial" w:hAnsi="Arial" w:cs="Arial"/>
                    </w:rPr>
                    <w:t>5</w:t>
                  </w:r>
                </w:p>
              </w:tc>
              <w:tc>
                <w:tcPr>
                  <w:tcW w:w="1985" w:type="dxa"/>
                </w:tcPr>
                <w:p w14:paraId="56A2EE53" w14:textId="77777777" w:rsidR="00A75AE8" w:rsidRPr="002649FE" w:rsidRDefault="000D4047" w:rsidP="00A243E1">
                  <w:pPr>
                    <w:pStyle w:val="Default"/>
                    <w:tabs>
                      <w:tab w:val="left" w:pos="142"/>
                    </w:tabs>
                    <w:rPr>
                      <w:rFonts w:ascii="Arial" w:hAnsi="Arial" w:cs="Arial"/>
                    </w:rPr>
                  </w:pPr>
                  <w:r>
                    <w:rPr>
                      <w:rFonts w:ascii="Arial" w:hAnsi="Arial" w:cs="Arial"/>
                    </w:rPr>
                    <w:t>10</w:t>
                  </w:r>
                </w:p>
              </w:tc>
            </w:tr>
          </w:tbl>
          <w:p w14:paraId="1784B1CF" w14:textId="77777777" w:rsidR="00A75AE8" w:rsidRPr="002649FE" w:rsidRDefault="00A75AE8" w:rsidP="00A243E1">
            <w:pPr>
              <w:pStyle w:val="Default"/>
              <w:tabs>
                <w:tab w:val="left" w:pos="142"/>
              </w:tabs>
              <w:rPr>
                <w:rFonts w:ascii="Arial" w:hAnsi="Arial" w:cs="Arial"/>
              </w:rPr>
            </w:pPr>
          </w:p>
          <w:p w14:paraId="58A6091F" w14:textId="77777777" w:rsidR="00A75AE8" w:rsidRPr="002649FE" w:rsidRDefault="00A75AE8" w:rsidP="00A243E1">
            <w:pPr>
              <w:pStyle w:val="Default"/>
              <w:tabs>
                <w:tab w:val="left" w:pos="142"/>
              </w:tabs>
              <w:rPr>
                <w:rFonts w:ascii="Arial" w:hAnsi="Arial" w:cs="Arial"/>
              </w:rPr>
            </w:pPr>
          </w:p>
          <w:p w14:paraId="74B8C991" w14:textId="77777777" w:rsidR="00A75AE8" w:rsidRPr="002649FE" w:rsidRDefault="00A75AE8" w:rsidP="00A243E1">
            <w:pPr>
              <w:pStyle w:val="Default"/>
              <w:tabs>
                <w:tab w:val="left" w:pos="142"/>
              </w:tabs>
              <w:rPr>
                <w:rFonts w:ascii="Arial" w:hAnsi="Arial" w:cs="Arial"/>
              </w:rPr>
            </w:pPr>
          </w:p>
        </w:tc>
        <w:tc>
          <w:tcPr>
            <w:tcW w:w="7914" w:type="dxa"/>
          </w:tcPr>
          <w:p w14:paraId="7019C1AC" w14:textId="77777777" w:rsidR="00A75AE8" w:rsidRPr="002649FE" w:rsidRDefault="00A75AE8" w:rsidP="00A243E1">
            <w:pPr>
              <w:pStyle w:val="Default"/>
              <w:tabs>
                <w:tab w:val="left" w:pos="142"/>
              </w:tabs>
              <w:rPr>
                <w:rFonts w:ascii="Arial" w:hAnsi="Arial" w:cs="Arial"/>
              </w:rPr>
            </w:pPr>
          </w:p>
          <w:p w14:paraId="2727E962" w14:textId="77777777" w:rsidR="00A75AE8" w:rsidRPr="00815163" w:rsidRDefault="00A75AE8" w:rsidP="00A243E1">
            <w:pPr>
              <w:pStyle w:val="Default"/>
              <w:tabs>
                <w:tab w:val="left" w:pos="142"/>
              </w:tabs>
              <w:rPr>
                <w:rFonts w:ascii="Arial" w:hAnsi="Arial" w:cs="Arial"/>
                <w:b/>
                <w:sz w:val="24"/>
              </w:rPr>
            </w:pPr>
            <w:r w:rsidRPr="00815163">
              <w:rPr>
                <w:rFonts w:ascii="Arial" w:hAnsi="Arial" w:cs="Arial"/>
                <w:sz w:val="24"/>
              </w:rPr>
              <w:t xml:space="preserve">Detail of age mix of practice population and PPG: </w:t>
            </w:r>
          </w:p>
          <w:p w14:paraId="41311EDB"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11AA8BE4" w14:textId="77777777" w:rsidTr="00A243E1">
              <w:tc>
                <w:tcPr>
                  <w:tcW w:w="1163" w:type="dxa"/>
                </w:tcPr>
                <w:p w14:paraId="147991A0"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16D46757"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6D8D41A1"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5F1BB333"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44B69327"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2B382107"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2357C590"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7942EBBE"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175ACE57"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6019D9A8" w14:textId="77777777" w:rsidTr="00A243E1">
              <w:tc>
                <w:tcPr>
                  <w:tcW w:w="1163" w:type="dxa"/>
                </w:tcPr>
                <w:p w14:paraId="56C56AB7"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6E9BD3DB" w14:textId="77777777" w:rsidR="00A75AE8" w:rsidRPr="002649FE" w:rsidRDefault="00FA4CF5" w:rsidP="00A243E1">
                  <w:pPr>
                    <w:pStyle w:val="Default"/>
                    <w:tabs>
                      <w:tab w:val="left" w:pos="142"/>
                    </w:tabs>
                    <w:rPr>
                      <w:rFonts w:ascii="Arial" w:hAnsi="Arial" w:cs="Arial"/>
                    </w:rPr>
                  </w:pPr>
                  <w:r>
                    <w:rPr>
                      <w:rFonts w:ascii="Arial" w:hAnsi="Arial" w:cs="Arial"/>
                    </w:rPr>
                    <w:t>2648</w:t>
                  </w:r>
                </w:p>
              </w:tc>
              <w:tc>
                <w:tcPr>
                  <w:tcW w:w="850" w:type="dxa"/>
                </w:tcPr>
                <w:p w14:paraId="6B1B6F8B" w14:textId="77777777" w:rsidR="00A75AE8" w:rsidRPr="002649FE" w:rsidRDefault="00FA4CF5" w:rsidP="00A243E1">
                  <w:pPr>
                    <w:pStyle w:val="Default"/>
                    <w:tabs>
                      <w:tab w:val="left" w:pos="142"/>
                    </w:tabs>
                    <w:rPr>
                      <w:rFonts w:ascii="Arial" w:hAnsi="Arial" w:cs="Arial"/>
                    </w:rPr>
                  </w:pPr>
                  <w:r>
                    <w:rPr>
                      <w:rFonts w:ascii="Arial" w:hAnsi="Arial" w:cs="Arial"/>
                    </w:rPr>
                    <w:t>1391</w:t>
                  </w:r>
                </w:p>
              </w:tc>
              <w:tc>
                <w:tcPr>
                  <w:tcW w:w="851" w:type="dxa"/>
                </w:tcPr>
                <w:p w14:paraId="1693126C" w14:textId="77777777" w:rsidR="00A75AE8" w:rsidRPr="002649FE" w:rsidRDefault="00FA4CF5" w:rsidP="00A243E1">
                  <w:pPr>
                    <w:pStyle w:val="Default"/>
                    <w:tabs>
                      <w:tab w:val="left" w:pos="142"/>
                    </w:tabs>
                    <w:rPr>
                      <w:rFonts w:ascii="Arial" w:hAnsi="Arial" w:cs="Arial"/>
                    </w:rPr>
                  </w:pPr>
                  <w:r>
                    <w:rPr>
                      <w:rFonts w:ascii="Arial" w:hAnsi="Arial" w:cs="Arial"/>
                    </w:rPr>
                    <w:t>2071</w:t>
                  </w:r>
                </w:p>
              </w:tc>
              <w:tc>
                <w:tcPr>
                  <w:tcW w:w="850" w:type="dxa"/>
                </w:tcPr>
                <w:p w14:paraId="23367481" w14:textId="77777777" w:rsidR="00A75AE8" w:rsidRPr="002649FE" w:rsidRDefault="00FA4CF5" w:rsidP="00A243E1">
                  <w:pPr>
                    <w:pStyle w:val="Default"/>
                    <w:tabs>
                      <w:tab w:val="left" w:pos="142"/>
                    </w:tabs>
                    <w:rPr>
                      <w:rFonts w:ascii="Arial" w:hAnsi="Arial" w:cs="Arial"/>
                    </w:rPr>
                  </w:pPr>
                  <w:r>
                    <w:rPr>
                      <w:rFonts w:ascii="Arial" w:hAnsi="Arial" w:cs="Arial"/>
                    </w:rPr>
                    <w:t>2046</w:t>
                  </w:r>
                </w:p>
              </w:tc>
              <w:tc>
                <w:tcPr>
                  <w:tcW w:w="851" w:type="dxa"/>
                </w:tcPr>
                <w:p w14:paraId="7B204656" w14:textId="77777777" w:rsidR="00A75AE8" w:rsidRPr="002649FE" w:rsidRDefault="00FA4CF5" w:rsidP="00A243E1">
                  <w:pPr>
                    <w:pStyle w:val="Default"/>
                    <w:tabs>
                      <w:tab w:val="left" w:pos="142"/>
                    </w:tabs>
                    <w:rPr>
                      <w:rFonts w:ascii="Arial" w:hAnsi="Arial" w:cs="Arial"/>
                    </w:rPr>
                  </w:pPr>
                  <w:r>
                    <w:rPr>
                      <w:rFonts w:ascii="Arial" w:hAnsi="Arial" w:cs="Arial"/>
                    </w:rPr>
                    <w:t>2265</w:t>
                  </w:r>
                </w:p>
              </w:tc>
              <w:tc>
                <w:tcPr>
                  <w:tcW w:w="850" w:type="dxa"/>
                </w:tcPr>
                <w:p w14:paraId="20374A67" w14:textId="77777777" w:rsidR="00A75AE8" w:rsidRPr="002649FE" w:rsidRDefault="00FA4CF5" w:rsidP="00A243E1">
                  <w:pPr>
                    <w:pStyle w:val="Default"/>
                    <w:tabs>
                      <w:tab w:val="left" w:pos="142"/>
                    </w:tabs>
                    <w:rPr>
                      <w:rFonts w:ascii="Arial" w:hAnsi="Arial" w:cs="Arial"/>
                    </w:rPr>
                  </w:pPr>
                  <w:r>
                    <w:rPr>
                      <w:rFonts w:ascii="Arial" w:hAnsi="Arial" w:cs="Arial"/>
                    </w:rPr>
                    <w:t>2040</w:t>
                  </w:r>
                </w:p>
              </w:tc>
              <w:tc>
                <w:tcPr>
                  <w:tcW w:w="851" w:type="dxa"/>
                </w:tcPr>
                <w:p w14:paraId="042E2052" w14:textId="77777777" w:rsidR="00A75AE8" w:rsidRPr="002649FE" w:rsidRDefault="00FA4CF5" w:rsidP="00A243E1">
                  <w:pPr>
                    <w:pStyle w:val="Default"/>
                    <w:tabs>
                      <w:tab w:val="left" w:pos="142"/>
                    </w:tabs>
                    <w:rPr>
                      <w:rFonts w:ascii="Arial" w:hAnsi="Arial" w:cs="Arial"/>
                    </w:rPr>
                  </w:pPr>
                  <w:r>
                    <w:rPr>
                      <w:rFonts w:ascii="Arial" w:hAnsi="Arial" w:cs="Arial"/>
                    </w:rPr>
                    <w:t>1796</w:t>
                  </w:r>
                </w:p>
              </w:tc>
              <w:tc>
                <w:tcPr>
                  <w:tcW w:w="708" w:type="dxa"/>
                </w:tcPr>
                <w:p w14:paraId="789AA787" w14:textId="77777777" w:rsidR="00A75AE8" w:rsidRPr="002649FE" w:rsidRDefault="00FA4CF5" w:rsidP="00A243E1">
                  <w:pPr>
                    <w:pStyle w:val="Default"/>
                    <w:tabs>
                      <w:tab w:val="left" w:pos="142"/>
                    </w:tabs>
                    <w:rPr>
                      <w:rFonts w:ascii="Arial" w:hAnsi="Arial" w:cs="Arial"/>
                    </w:rPr>
                  </w:pPr>
                  <w:r>
                    <w:rPr>
                      <w:rFonts w:ascii="Arial" w:hAnsi="Arial" w:cs="Arial"/>
                    </w:rPr>
                    <w:t>1391</w:t>
                  </w:r>
                </w:p>
              </w:tc>
            </w:tr>
            <w:tr w:rsidR="00A75AE8" w:rsidRPr="002649FE" w14:paraId="688F9645" w14:textId="77777777" w:rsidTr="00A243E1">
              <w:tc>
                <w:tcPr>
                  <w:tcW w:w="1163" w:type="dxa"/>
                </w:tcPr>
                <w:p w14:paraId="5ABFE65C" w14:textId="77777777"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709" w:type="dxa"/>
                </w:tcPr>
                <w:p w14:paraId="0EF53995"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0" w:type="dxa"/>
                </w:tcPr>
                <w:p w14:paraId="70AEBAA7"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1" w:type="dxa"/>
                </w:tcPr>
                <w:p w14:paraId="7A3B9B57"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0" w:type="dxa"/>
                </w:tcPr>
                <w:p w14:paraId="5BC3506A"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1" w:type="dxa"/>
                </w:tcPr>
                <w:p w14:paraId="6EF0DD6E"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0" w:type="dxa"/>
                </w:tcPr>
                <w:p w14:paraId="296BA685" w14:textId="77777777" w:rsidR="00A75AE8" w:rsidRPr="002649FE" w:rsidRDefault="007A4464" w:rsidP="00A243E1">
                  <w:pPr>
                    <w:pStyle w:val="Default"/>
                    <w:tabs>
                      <w:tab w:val="left" w:pos="142"/>
                    </w:tabs>
                    <w:rPr>
                      <w:rFonts w:ascii="Arial" w:hAnsi="Arial" w:cs="Arial"/>
                    </w:rPr>
                  </w:pPr>
                  <w:r>
                    <w:rPr>
                      <w:rFonts w:ascii="Arial" w:hAnsi="Arial" w:cs="Arial"/>
                    </w:rPr>
                    <w:t>0</w:t>
                  </w:r>
                </w:p>
              </w:tc>
              <w:tc>
                <w:tcPr>
                  <w:tcW w:w="851" w:type="dxa"/>
                </w:tcPr>
                <w:p w14:paraId="21E002FA" w14:textId="77777777" w:rsidR="00A75AE8" w:rsidRPr="002649FE" w:rsidRDefault="007A4464" w:rsidP="00A243E1">
                  <w:pPr>
                    <w:pStyle w:val="Default"/>
                    <w:tabs>
                      <w:tab w:val="left" w:pos="142"/>
                    </w:tabs>
                    <w:rPr>
                      <w:rFonts w:ascii="Arial" w:hAnsi="Arial" w:cs="Arial"/>
                    </w:rPr>
                  </w:pPr>
                  <w:r>
                    <w:rPr>
                      <w:rFonts w:ascii="Arial" w:hAnsi="Arial" w:cs="Arial"/>
                    </w:rPr>
                    <w:t>11</w:t>
                  </w:r>
                </w:p>
              </w:tc>
              <w:tc>
                <w:tcPr>
                  <w:tcW w:w="708" w:type="dxa"/>
                </w:tcPr>
                <w:p w14:paraId="29DEEF50" w14:textId="77777777" w:rsidR="00A75AE8" w:rsidRPr="002649FE" w:rsidRDefault="007A4464" w:rsidP="00A243E1">
                  <w:pPr>
                    <w:pStyle w:val="Default"/>
                    <w:tabs>
                      <w:tab w:val="left" w:pos="142"/>
                    </w:tabs>
                    <w:rPr>
                      <w:rFonts w:ascii="Arial" w:hAnsi="Arial" w:cs="Arial"/>
                    </w:rPr>
                  </w:pPr>
                  <w:r>
                    <w:rPr>
                      <w:rFonts w:ascii="Arial" w:hAnsi="Arial" w:cs="Arial"/>
                    </w:rPr>
                    <w:t>4</w:t>
                  </w:r>
                </w:p>
              </w:tc>
            </w:tr>
          </w:tbl>
          <w:p w14:paraId="6784B679" w14:textId="77777777" w:rsidR="00A75AE8" w:rsidRPr="002649FE" w:rsidRDefault="00A75AE8" w:rsidP="00A243E1">
            <w:pPr>
              <w:pStyle w:val="Default"/>
              <w:tabs>
                <w:tab w:val="left" w:pos="142"/>
              </w:tabs>
              <w:rPr>
                <w:rFonts w:ascii="Arial" w:hAnsi="Arial" w:cs="Arial"/>
              </w:rPr>
            </w:pPr>
          </w:p>
        </w:tc>
      </w:tr>
      <w:tr w:rsidR="00A75AE8" w:rsidRPr="002649FE" w14:paraId="13BBE58D" w14:textId="77777777" w:rsidTr="00A243E1">
        <w:trPr>
          <w:trHeight w:val="2104"/>
        </w:trPr>
        <w:tc>
          <w:tcPr>
            <w:tcW w:w="14293" w:type="dxa"/>
            <w:gridSpan w:val="2"/>
          </w:tcPr>
          <w:p w14:paraId="1B02EFFD" w14:textId="77777777" w:rsidR="00A75AE8" w:rsidRPr="002649FE" w:rsidRDefault="00A75AE8" w:rsidP="00A243E1">
            <w:pPr>
              <w:pStyle w:val="Default"/>
              <w:tabs>
                <w:tab w:val="left" w:pos="142"/>
              </w:tabs>
              <w:rPr>
                <w:rFonts w:ascii="Arial" w:hAnsi="Arial" w:cs="Arial"/>
                <w:color w:val="auto"/>
              </w:rPr>
            </w:pPr>
          </w:p>
          <w:p w14:paraId="5ABD8A9C" w14:textId="77777777" w:rsidR="00A75AE8" w:rsidRPr="00815163" w:rsidRDefault="00A75AE8" w:rsidP="00A243E1">
            <w:pPr>
              <w:pStyle w:val="Default"/>
              <w:tabs>
                <w:tab w:val="left" w:pos="142"/>
              </w:tabs>
              <w:rPr>
                <w:rFonts w:ascii="Arial" w:hAnsi="Arial" w:cs="Arial"/>
                <w:sz w:val="24"/>
              </w:rPr>
            </w:pPr>
            <w:r w:rsidRPr="00815163">
              <w:rPr>
                <w:rFonts w:ascii="Arial" w:hAnsi="Arial" w:cs="Arial"/>
                <w:sz w:val="24"/>
              </w:rPr>
              <w:t xml:space="preserve">Detail the ethnic background of your practice population and PRG: </w:t>
            </w:r>
          </w:p>
          <w:p w14:paraId="347B6A60"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7F64EDA6" w14:textId="77777777" w:rsidTr="00A243E1">
              <w:tc>
                <w:tcPr>
                  <w:tcW w:w="1163" w:type="dxa"/>
                </w:tcPr>
                <w:p w14:paraId="7DACA755" w14:textId="77777777" w:rsidR="00A75AE8" w:rsidRPr="002649FE" w:rsidRDefault="001E4A98" w:rsidP="00A243E1">
                  <w:pPr>
                    <w:pStyle w:val="Default"/>
                    <w:tabs>
                      <w:tab w:val="left" w:pos="142"/>
                    </w:tabs>
                    <w:rPr>
                      <w:rFonts w:ascii="Arial" w:hAnsi="Arial" w:cs="Arial"/>
                    </w:rPr>
                  </w:pPr>
                  <w:r>
                    <w:rPr>
                      <w:rFonts w:ascii="Arial" w:hAnsi="Arial" w:cs="Arial"/>
                    </w:rPr>
                    <w:t>%</w:t>
                  </w:r>
                </w:p>
              </w:tc>
              <w:tc>
                <w:tcPr>
                  <w:tcW w:w="4499" w:type="dxa"/>
                  <w:gridSpan w:val="4"/>
                </w:tcPr>
                <w:p w14:paraId="639C6C80"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02FB57D3"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19F11266" w14:textId="77777777" w:rsidTr="00A243E1">
              <w:tc>
                <w:tcPr>
                  <w:tcW w:w="1163" w:type="dxa"/>
                </w:tcPr>
                <w:p w14:paraId="5DFDFBC1" w14:textId="77777777" w:rsidR="00A75AE8" w:rsidRPr="002649FE" w:rsidRDefault="00A75AE8" w:rsidP="00A243E1">
                  <w:pPr>
                    <w:pStyle w:val="Default"/>
                    <w:tabs>
                      <w:tab w:val="left" w:pos="142"/>
                    </w:tabs>
                    <w:rPr>
                      <w:rFonts w:ascii="Arial" w:hAnsi="Arial" w:cs="Arial"/>
                    </w:rPr>
                  </w:pPr>
                </w:p>
              </w:tc>
              <w:tc>
                <w:tcPr>
                  <w:tcW w:w="992" w:type="dxa"/>
                </w:tcPr>
                <w:p w14:paraId="73B0150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45234EF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76990DC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68B37AE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487E5BC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3293270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524BF8B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4790D2B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4B39DF5A" w14:textId="77777777" w:rsidTr="00A243E1">
              <w:tc>
                <w:tcPr>
                  <w:tcW w:w="1163" w:type="dxa"/>
                </w:tcPr>
                <w:p w14:paraId="505B8AF3"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62EE7972"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9324</w:t>
                  </w:r>
                </w:p>
              </w:tc>
              <w:tc>
                <w:tcPr>
                  <w:tcW w:w="851" w:type="dxa"/>
                </w:tcPr>
                <w:p w14:paraId="71B5FD34"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27</w:t>
                  </w:r>
                </w:p>
              </w:tc>
              <w:tc>
                <w:tcPr>
                  <w:tcW w:w="1452" w:type="dxa"/>
                </w:tcPr>
                <w:p w14:paraId="6DBF9838"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6A3F7E93"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223</w:t>
                  </w:r>
                </w:p>
              </w:tc>
              <w:tc>
                <w:tcPr>
                  <w:tcW w:w="1418" w:type="dxa"/>
                </w:tcPr>
                <w:p w14:paraId="20E7AC57"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25</w:t>
                  </w:r>
                </w:p>
              </w:tc>
              <w:tc>
                <w:tcPr>
                  <w:tcW w:w="1843" w:type="dxa"/>
                </w:tcPr>
                <w:p w14:paraId="72CB3E66"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15</w:t>
                  </w:r>
                </w:p>
              </w:tc>
              <w:tc>
                <w:tcPr>
                  <w:tcW w:w="992" w:type="dxa"/>
                </w:tcPr>
                <w:p w14:paraId="7A25C31E"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14</w:t>
                  </w:r>
                </w:p>
              </w:tc>
              <w:tc>
                <w:tcPr>
                  <w:tcW w:w="992" w:type="dxa"/>
                </w:tcPr>
                <w:p w14:paraId="15BB3DAD"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27</w:t>
                  </w:r>
                </w:p>
              </w:tc>
            </w:tr>
            <w:tr w:rsidR="00A75AE8" w:rsidRPr="002649FE" w14:paraId="68AC4751" w14:textId="77777777" w:rsidTr="00A243E1">
              <w:tc>
                <w:tcPr>
                  <w:tcW w:w="1163" w:type="dxa"/>
                </w:tcPr>
                <w:p w14:paraId="063A60CE" w14:textId="77777777"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14:paraId="08A081E7" w14:textId="77777777" w:rsidR="00A75AE8" w:rsidRPr="002649FE" w:rsidRDefault="006C7A7E" w:rsidP="00A243E1">
                  <w:pPr>
                    <w:pStyle w:val="Default"/>
                    <w:tabs>
                      <w:tab w:val="left" w:pos="142"/>
                    </w:tabs>
                    <w:rPr>
                      <w:rFonts w:ascii="Arial" w:hAnsi="Arial" w:cs="Arial"/>
                      <w:color w:val="auto"/>
                    </w:rPr>
                  </w:pPr>
                  <w:r>
                    <w:rPr>
                      <w:rFonts w:ascii="Arial" w:hAnsi="Arial" w:cs="Arial"/>
                      <w:color w:val="auto"/>
                    </w:rPr>
                    <w:t>15</w:t>
                  </w:r>
                </w:p>
              </w:tc>
              <w:tc>
                <w:tcPr>
                  <w:tcW w:w="851" w:type="dxa"/>
                </w:tcPr>
                <w:p w14:paraId="10A41DD6" w14:textId="77777777" w:rsidR="00A75AE8" w:rsidRPr="002649FE" w:rsidRDefault="00A75AE8" w:rsidP="00A243E1">
                  <w:pPr>
                    <w:pStyle w:val="Default"/>
                    <w:tabs>
                      <w:tab w:val="left" w:pos="142"/>
                    </w:tabs>
                    <w:rPr>
                      <w:rFonts w:ascii="Arial" w:hAnsi="Arial" w:cs="Arial"/>
                      <w:color w:val="auto"/>
                    </w:rPr>
                  </w:pPr>
                </w:p>
              </w:tc>
              <w:tc>
                <w:tcPr>
                  <w:tcW w:w="1452" w:type="dxa"/>
                </w:tcPr>
                <w:p w14:paraId="031966F3" w14:textId="77777777" w:rsidR="00A75AE8" w:rsidRPr="002649FE" w:rsidRDefault="00A75AE8" w:rsidP="00A243E1">
                  <w:pPr>
                    <w:pStyle w:val="Default"/>
                    <w:tabs>
                      <w:tab w:val="left" w:pos="142"/>
                    </w:tabs>
                    <w:rPr>
                      <w:rFonts w:ascii="Arial" w:hAnsi="Arial" w:cs="Arial"/>
                      <w:color w:val="auto"/>
                    </w:rPr>
                  </w:pPr>
                </w:p>
              </w:tc>
              <w:tc>
                <w:tcPr>
                  <w:tcW w:w="1204" w:type="dxa"/>
                </w:tcPr>
                <w:p w14:paraId="008F2158" w14:textId="77777777" w:rsidR="00A75AE8" w:rsidRPr="002649FE" w:rsidRDefault="00A75AE8" w:rsidP="00A243E1">
                  <w:pPr>
                    <w:pStyle w:val="Default"/>
                    <w:tabs>
                      <w:tab w:val="left" w:pos="142"/>
                    </w:tabs>
                    <w:rPr>
                      <w:rFonts w:ascii="Arial" w:hAnsi="Arial" w:cs="Arial"/>
                      <w:color w:val="auto"/>
                    </w:rPr>
                  </w:pPr>
                </w:p>
              </w:tc>
              <w:tc>
                <w:tcPr>
                  <w:tcW w:w="1418" w:type="dxa"/>
                </w:tcPr>
                <w:p w14:paraId="0DFECEC4" w14:textId="77777777" w:rsidR="00A75AE8" w:rsidRPr="002649FE" w:rsidRDefault="00A75AE8" w:rsidP="00A243E1">
                  <w:pPr>
                    <w:pStyle w:val="Default"/>
                    <w:tabs>
                      <w:tab w:val="left" w:pos="142"/>
                    </w:tabs>
                    <w:rPr>
                      <w:rFonts w:ascii="Arial" w:hAnsi="Arial" w:cs="Arial"/>
                      <w:color w:val="auto"/>
                    </w:rPr>
                  </w:pPr>
                </w:p>
              </w:tc>
              <w:tc>
                <w:tcPr>
                  <w:tcW w:w="1843" w:type="dxa"/>
                </w:tcPr>
                <w:p w14:paraId="034EFC9C" w14:textId="77777777" w:rsidR="00A75AE8" w:rsidRPr="002649FE" w:rsidRDefault="00A75AE8" w:rsidP="00A243E1">
                  <w:pPr>
                    <w:pStyle w:val="Default"/>
                    <w:tabs>
                      <w:tab w:val="left" w:pos="142"/>
                    </w:tabs>
                    <w:rPr>
                      <w:rFonts w:ascii="Arial" w:hAnsi="Arial" w:cs="Arial"/>
                      <w:color w:val="auto"/>
                    </w:rPr>
                  </w:pPr>
                </w:p>
              </w:tc>
              <w:tc>
                <w:tcPr>
                  <w:tcW w:w="992" w:type="dxa"/>
                </w:tcPr>
                <w:p w14:paraId="083D90FF" w14:textId="77777777" w:rsidR="00A75AE8" w:rsidRPr="002649FE" w:rsidRDefault="00A75AE8" w:rsidP="00A243E1">
                  <w:pPr>
                    <w:pStyle w:val="Default"/>
                    <w:tabs>
                      <w:tab w:val="left" w:pos="142"/>
                    </w:tabs>
                    <w:rPr>
                      <w:rFonts w:ascii="Arial" w:hAnsi="Arial" w:cs="Arial"/>
                      <w:color w:val="auto"/>
                    </w:rPr>
                  </w:pPr>
                </w:p>
              </w:tc>
              <w:tc>
                <w:tcPr>
                  <w:tcW w:w="992" w:type="dxa"/>
                </w:tcPr>
                <w:p w14:paraId="3CF045A3" w14:textId="77777777" w:rsidR="00A75AE8" w:rsidRPr="002649FE" w:rsidRDefault="00A75AE8" w:rsidP="00A243E1">
                  <w:pPr>
                    <w:pStyle w:val="Default"/>
                    <w:tabs>
                      <w:tab w:val="left" w:pos="142"/>
                    </w:tabs>
                    <w:rPr>
                      <w:rFonts w:ascii="Arial" w:hAnsi="Arial" w:cs="Arial"/>
                      <w:color w:val="auto"/>
                    </w:rPr>
                  </w:pPr>
                </w:p>
              </w:tc>
            </w:tr>
          </w:tbl>
          <w:p w14:paraId="3438CBA3" w14:textId="77777777" w:rsidR="00A75AE8" w:rsidRPr="002649FE" w:rsidRDefault="00A75AE8" w:rsidP="00A243E1">
            <w:pPr>
              <w:tabs>
                <w:tab w:val="left" w:pos="142"/>
              </w:tabs>
              <w:rPr>
                <w:rFonts w:ascii="Arial" w:hAnsi="Arial" w:cs="Arial"/>
                <w:sz w:val="24"/>
                <w:szCs w:val="24"/>
              </w:rPr>
            </w:pPr>
          </w:p>
          <w:p w14:paraId="01E9048F"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04809A46" w14:textId="77777777" w:rsidTr="00A243E1">
              <w:tc>
                <w:tcPr>
                  <w:tcW w:w="1305" w:type="dxa"/>
                </w:tcPr>
                <w:p w14:paraId="63609B58" w14:textId="77777777" w:rsidR="00A75AE8" w:rsidRPr="002649FE" w:rsidRDefault="001E4A98" w:rsidP="001E4A98">
                  <w:pPr>
                    <w:pStyle w:val="Default"/>
                    <w:tabs>
                      <w:tab w:val="left" w:pos="142"/>
                    </w:tabs>
                    <w:rPr>
                      <w:rFonts w:ascii="Arial" w:hAnsi="Arial" w:cs="Arial"/>
                    </w:rPr>
                  </w:pPr>
                  <w:r>
                    <w:rPr>
                      <w:rFonts w:ascii="Arial" w:hAnsi="Arial" w:cs="Arial"/>
                    </w:rPr>
                    <w:t>%</w:t>
                  </w:r>
                </w:p>
              </w:tc>
              <w:tc>
                <w:tcPr>
                  <w:tcW w:w="6379" w:type="dxa"/>
                  <w:gridSpan w:val="5"/>
                </w:tcPr>
                <w:p w14:paraId="0C345E0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50091CD2"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08A3870C"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r w:rsidR="001D1F06">
                    <w:rPr>
                      <w:rFonts w:ascii="Arial" w:hAnsi="Arial" w:cs="Arial"/>
                    </w:rPr>
                    <w:t>/unknown</w:t>
                  </w:r>
                </w:p>
              </w:tc>
            </w:tr>
            <w:tr w:rsidR="00A75AE8" w:rsidRPr="002649FE" w14:paraId="2B5BE8A6" w14:textId="77777777" w:rsidTr="00A243E1">
              <w:tc>
                <w:tcPr>
                  <w:tcW w:w="1305" w:type="dxa"/>
                </w:tcPr>
                <w:p w14:paraId="54AB2AC6" w14:textId="77777777" w:rsidR="00A75AE8" w:rsidRPr="002649FE" w:rsidRDefault="00A75AE8" w:rsidP="00A243E1">
                  <w:pPr>
                    <w:pStyle w:val="Default"/>
                    <w:tabs>
                      <w:tab w:val="left" w:pos="142"/>
                    </w:tabs>
                    <w:rPr>
                      <w:rFonts w:ascii="Arial" w:hAnsi="Arial" w:cs="Arial"/>
                    </w:rPr>
                  </w:pPr>
                </w:p>
              </w:tc>
              <w:tc>
                <w:tcPr>
                  <w:tcW w:w="1276" w:type="dxa"/>
                </w:tcPr>
                <w:p w14:paraId="4594C260"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76F1AB8C"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304F0F6C"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640F7BE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4111F6D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69372B0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0479DF9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5282907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75ED40C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29DB15C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54DFDE3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0AFE3B8F" w14:textId="77777777" w:rsidTr="00A243E1">
              <w:tc>
                <w:tcPr>
                  <w:tcW w:w="1305" w:type="dxa"/>
                </w:tcPr>
                <w:p w14:paraId="7FF902E4"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0EF0D5D3" w14:textId="77777777" w:rsidR="00A75AE8" w:rsidRPr="002649FE" w:rsidRDefault="00FA4CF5" w:rsidP="00A243E1">
                  <w:pPr>
                    <w:pStyle w:val="Default"/>
                    <w:tabs>
                      <w:tab w:val="left" w:pos="142"/>
                    </w:tabs>
                    <w:rPr>
                      <w:rFonts w:ascii="Arial" w:hAnsi="Arial" w:cs="Arial"/>
                    </w:rPr>
                  </w:pPr>
                  <w:r>
                    <w:rPr>
                      <w:rFonts w:ascii="Arial" w:hAnsi="Arial" w:cs="Arial"/>
                    </w:rPr>
                    <w:t>174</w:t>
                  </w:r>
                </w:p>
              </w:tc>
              <w:tc>
                <w:tcPr>
                  <w:tcW w:w="1417" w:type="dxa"/>
                </w:tcPr>
                <w:p w14:paraId="4847AFD5" w14:textId="77777777" w:rsidR="00A75AE8" w:rsidRPr="002649FE" w:rsidRDefault="00FA4CF5" w:rsidP="00A243E1">
                  <w:pPr>
                    <w:pStyle w:val="Default"/>
                    <w:tabs>
                      <w:tab w:val="left" w:pos="142"/>
                    </w:tabs>
                    <w:rPr>
                      <w:rFonts w:ascii="Arial" w:hAnsi="Arial" w:cs="Arial"/>
                    </w:rPr>
                  </w:pPr>
                  <w:r>
                    <w:rPr>
                      <w:rFonts w:ascii="Arial" w:hAnsi="Arial" w:cs="Arial"/>
                    </w:rPr>
                    <w:t>29</w:t>
                  </w:r>
                </w:p>
              </w:tc>
              <w:tc>
                <w:tcPr>
                  <w:tcW w:w="1559" w:type="dxa"/>
                </w:tcPr>
                <w:p w14:paraId="0131505B" w14:textId="77777777" w:rsidR="00A75AE8" w:rsidRPr="002649FE" w:rsidRDefault="00FA4CF5" w:rsidP="00A243E1">
                  <w:pPr>
                    <w:pStyle w:val="Default"/>
                    <w:tabs>
                      <w:tab w:val="left" w:pos="142"/>
                    </w:tabs>
                    <w:rPr>
                      <w:rFonts w:ascii="Arial" w:hAnsi="Arial" w:cs="Arial"/>
                    </w:rPr>
                  </w:pPr>
                  <w:r>
                    <w:rPr>
                      <w:rFonts w:ascii="Arial" w:hAnsi="Arial" w:cs="Arial"/>
                    </w:rPr>
                    <w:t>12</w:t>
                  </w:r>
                </w:p>
              </w:tc>
              <w:tc>
                <w:tcPr>
                  <w:tcW w:w="1134" w:type="dxa"/>
                </w:tcPr>
                <w:p w14:paraId="5BE45B98"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72</w:t>
                  </w:r>
                </w:p>
              </w:tc>
              <w:tc>
                <w:tcPr>
                  <w:tcW w:w="993" w:type="dxa"/>
                </w:tcPr>
                <w:p w14:paraId="629ABA53"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37</w:t>
                  </w:r>
                </w:p>
              </w:tc>
              <w:tc>
                <w:tcPr>
                  <w:tcW w:w="1134" w:type="dxa"/>
                </w:tcPr>
                <w:p w14:paraId="64EADADE"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21</w:t>
                  </w:r>
                </w:p>
              </w:tc>
              <w:tc>
                <w:tcPr>
                  <w:tcW w:w="1417" w:type="dxa"/>
                </w:tcPr>
                <w:p w14:paraId="20DB52E3"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15</w:t>
                  </w:r>
                </w:p>
              </w:tc>
              <w:tc>
                <w:tcPr>
                  <w:tcW w:w="992" w:type="dxa"/>
                </w:tcPr>
                <w:p w14:paraId="190798F2"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11</w:t>
                  </w:r>
                </w:p>
              </w:tc>
              <w:tc>
                <w:tcPr>
                  <w:tcW w:w="851" w:type="dxa"/>
                </w:tcPr>
                <w:p w14:paraId="53834485" w14:textId="77777777" w:rsidR="00A75AE8" w:rsidRPr="002649FE" w:rsidRDefault="00FA4CF5" w:rsidP="00A243E1">
                  <w:pPr>
                    <w:pStyle w:val="Default"/>
                    <w:tabs>
                      <w:tab w:val="left" w:pos="142"/>
                    </w:tabs>
                    <w:rPr>
                      <w:rFonts w:ascii="Arial" w:hAnsi="Arial" w:cs="Arial"/>
                      <w:color w:val="auto"/>
                    </w:rPr>
                  </w:pPr>
                  <w:r>
                    <w:rPr>
                      <w:rFonts w:ascii="Arial" w:hAnsi="Arial" w:cs="Arial"/>
                      <w:color w:val="auto"/>
                    </w:rPr>
                    <w:t>0</w:t>
                  </w:r>
                </w:p>
              </w:tc>
              <w:tc>
                <w:tcPr>
                  <w:tcW w:w="850" w:type="dxa"/>
                </w:tcPr>
                <w:p w14:paraId="6DE87C87" w14:textId="77777777" w:rsidR="001D1F06" w:rsidRPr="002649FE" w:rsidRDefault="001D1F06" w:rsidP="001D1F06">
                  <w:pPr>
                    <w:pStyle w:val="Default"/>
                    <w:tabs>
                      <w:tab w:val="left" w:pos="142"/>
                    </w:tabs>
                    <w:rPr>
                      <w:rFonts w:ascii="Arial" w:hAnsi="Arial" w:cs="Arial"/>
                      <w:color w:val="auto"/>
                    </w:rPr>
                  </w:pPr>
                  <w:r>
                    <w:rPr>
                      <w:rFonts w:ascii="Arial" w:hAnsi="Arial" w:cs="Arial"/>
                      <w:color w:val="auto"/>
                    </w:rPr>
                    <w:t>5622</w:t>
                  </w:r>
                </w:p>
              </w:tc>
            </w:tr>
            <w:tr w:rsidR="00A75AE8" w:rsidRPr="002649FE" w14:paraId="37F1ABB6" w14:textId="77777777" w:rsidTr="00A243E1">
              <w:tc>
                <w:tcPr>
                  <w:tcW w:w="1305" w:type="dxa"/>
                </w:tcPr>
                <w:p w14:paraId="563FA1CF" w14:textId="77777777" w:rsidR="00A75AE8" w:rsidRPr="002649FE" w:rsidRDefault="001E4A98"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14:paraId="622F5944" w14:textId="77777777" w:rsidR="00A75AE8" w:rsidRPr="002649FE" w:rsidRDefault="00A75AE8" w:rsidP="00A243E1">
                  <w:pPr>
                    <w:pStyle w:val="Default"/>
                    <w:tabs>
                      <w:tab w:val="left" w:pos="142"/>
                    </w:tabs>
                    <w:rPr>
                      <w:rFonts w:ascii="Arial" w:hAnsi="Arial" w:cs="Arial"/>
                    </w:rPr>
                  </w:pPr>
                </w:p>
              </w:tc>
              <w:tc>
                <w:tcPr>
                  <w:tcW w:w="1417" w:type="dxa"/>
                </w:tcPr>
                <w:p w14:paraId="4D806217" w14:textId="77777777" w:rsidR="00A75AE8" w:rsidRPr="002649FE" w:rsidRDefault="00A75AE8" w:rsidP="00A243E1">
                  <w:pPr>
                    <w:pStyle w:val="Default"/>
                    <w:tabs>
                      <w:tab w:val="left" w:pos="142"/>
                    </w:tabs>
                    <w:rPr>
                      <w:rFonts w:ascii="Arial" w:hAnsi="Arial" w:cs="Arial"/>
                    </w:rPr>
                  </w:pPr>
                </w:p>
              </w:tc>
              <w:tc>
                <w:tcPr>
                  <w:tcW w:w="1559" w:type="dxa"/>
                </w:tcPr>
                <w:p w14:paraId="513FE4C5" w14:textId="77777777" w:rsidR="00A75AE8" w:rsidRPr="002649FE" w:rsidRDefault="00A75AE8" w:rsidP="00A243E1">
                  <w:pPr>
                    <w:pStyle w:val="Default"/>
                    <w:tabs>
                      <w:tab w:val="left" w:pos="142"/>
                    </w:tabs>
                    <w:rPr>
                      <w:rFonts w:ascii="Arial" w:hAnsi="Arial" w:cs="Arial"/>
                    </w:rPr>
                  </w:pPr>
                </w:p>
              </w:tc>
              <w:tc>
                <w:tcPr>
                  <w:tcW w:w="1134" w:type="dxa"/>
                </w:tcPr>
                <w:p w14:paraId="1B38404C" w14:textId="77777777" w:rsidR="00A75AE8" w:rsidRPr="002649FE" w:rsidRDefault="00A75AE8" w:rsidP="00A243E1">
                  <w:pPr>
                    <w:pStyle w:val="Default"/>
                    <w:tabs>
                      <w:tab w:val="left" w:pos="142"/>
                    </w:tabs>
                    <w:rPr>
                      <w:rFonts w:ascii="Arial" w:hAnsi="Arial" w:cs="Arial"/>
                    </w:rPr>
                  </w:pPr>
                </w:p>
              </w:tc>
              <w:tc>
                <w:tcPr>
                  <w:tcW w:w="993" w:type="dxa"/>
                </w:tcPr>
                <w:p w14:paraId="58075835" w14:textId="77777777" w:rsidR="00A75AE8" w:rsidRPr="002649FE" w:rsidRDefault="00A75AE8" w:rsidP="00A243E1">
                  <w:pPr>
                    <w:pStyle w:val="Default"/>
                    <w:tabs>
                      <w:tab w:val="left" w:pos="142"/>
                    </w:tabs>
                    <w:rPr>
                      <w:rFonts w:ascii="Arial" w:hAnsi="Arial" w:cs="Arial"/>
                    </w:rPr>
                  </w:pPr>
                </w:p>
              </w:tc>
              <w:tc>
                <w:tcPr>
                  <w:tcW w:w="1134" w:type="dxa"/>
                </w:tcPr>
                <w:p w14:paraId="2CCFD6BA" w14:textId="77777777" w:rsidR="00A75AE8" w:rsidRPr="002649FE" w:rsidRDefault="00A75AE8" w:rsidP="00A243E1">
                  <w:pPr>
                    <w:pStyle w:val="Default"/>
                    <w:tabs>
                      <w:tab w:val="left" w:pos="142"/>
                    </w:tabs>
                    <w:rPr>
                      <w:rFonts w:ascii="Arial" w:hAnsi="Arial" w:cs="Arial"/>
                    </w:rPr>
                  </w:pPr>
                </w:p>
              </w:tc>
              <w:tc>
                <w:tcPr>
                  <w:tcW w:w="1417" w:type="dxa"/>
                </w:tcPr>
                <w:p w14:paraId="3C6D5F82" w14:textId="77777777" w:rsidR="00A75AE8" w:rsidRPr="002649FE" w:rsidRDefault="00A75AE8" w:rsidP="00A243E1">
                  <w:pPr>
                    <w:pStyle w:val="Default"/>
                    <w:tabs>
                      <w:tab w:val="left" w:pos="142"/>
                    </w:tabs>
                    <w:rPr>
                      <w:rFonts w:ascii="Arial" w:hAnsi="Arial" w:cs="Arial"/>
                    </w:rPr>
                  </w:pPr>
                </w:p>
              </w:tc>
              <w:tc>
                <w:tcPr>
                  <w:tcW w:w="992" w:type="dxa"/>
                </w:tcPr>
                <w:p w14:paraId="4AF5D212" w14:textId="77777777" w:rsidR="00A75AE8" w:rsidRPr="002649FE" w:rsidRDefault="00A75AE8" w:rsidP="00A243E1">
                  <w:pPr>
                    <w:pStyle w:val="Default"/>
                    <w:tabs>
                      <w:tab w:val="left" w:pos="142"/>
                    </w:tabs>
                    <w:rPr>
                      <w:rFonts w:ascii="Arial" w:hAnsi="Arial" w:cs="Arial"/>
                    </w:rPr>
                  </w:pPr>
                </w:p>
              </w:tc>
              <w:tc>
                <w:tcPr>
                  <w:tcW w:w="851" w:type="dxa"/>
                </w:tcPr>
                <w:p w14:paraId="5388E031" w14:textId="77777777" w:rsidR="00A75AE8" w:rsidRPr="002649FE" w:rsidRDefault="00A75AE8" w:rsidP="00A243E1">
                  <w:pPr>
                    <w:pStyle w:val="Default"/>
                    <w:tabs>
                      <w:tab w:val="left" w:pos="142"/>
                    </w:tabs>
                    <w:rPr>
                      <w:rFonts w:ascii="Arial" w:hAnsi="Arial" w:cs="Arial"/>
                    </w:rPr>
                  </w:pPr>
                </w:p>
              </w:tc>
              <w:tc>
                <w:tcPr>
                  <w:tcW w:w="850" w:type="dxa"/>
                </w:tcPr>
                <w:p w14:paraId="450DA7F8" w14:textId="77777777" w:rsidR="00A75AE8" w:rsidRPr="002649FE" w:rsidRDefault="00A75AE8" w:rsidP="00A243E1">
                  <w:pPr>
                    <w:pStyle w:val="Default"/>
                    <w:tabs>
                      <w:tab w:val="left" w:pos="142"/>
                    </w:tabs>
                    <w:rPr>
                      <w:rFonts w:ascii="Arial" w:hAnsi="Arial" w:cs="Arial"/>
                    </w:rPr>
                  </w:pPr>
                </w:p>
              </w:tc>
            </w:tr>
          </w:tbl>
          <w:p w14:paraId="4D553E0E" w14:textId="77777777" w:rsidR="00A75AE8" w:rsidRDefault="00A75AE8" w:rsidP="00A243E1">
            <w:pPr>
              <w:pStyle w:val="Default"/>
              <w:tabs>
                <w:tab w:val="left" w:pos="142"/>
              </w:tabs>
              <w:rPr>
                <w:rFonts w:ascii="Arial" w:hAnsi="Arial" w:cs="Arial"/>
              </w:rPr>
            </w:pPr>
          </w:p>
          <w:p w14:paraId="5A3A903A" w14:textId="77777777" w:rsidR="00815163" w:rsidRPr="002649FE" w:rsidRDefault="00815163" w:rsidP="00A243E1">
            <w:pPr>
              <w:pStyle w:val="Default"/>
              <w:tabs>
                <w:tab w:val="left" w:pos="142"/>
              </w:tabs>
              <w:rPr>
                <w:rFonts w:ascii="Arial" w:hAnsi="Arial" w:cs="Arial"/>
              </w:rPr>
            </w:pPr>
          </w:p>
        </w:tc>
      </w:tr>
      <w:tr w:rsidR="00A75AE8" w:rsidRPr="002649FE" w14:paraId="3680FBF4" w14:textId="77777777" w:rsidTr="00A243E1">
        <w:trPr>
          <w:trHeight w:val="1769"/>
        </w:trPr>
        <w:tc>
          <w:tcPr>
            <w:tcW w:w="14293" w:type="dxa"/>
            <w:gridSpan w:val="2"/>
          </w:tcPr>
          <w:p w14:paraId="2A621BF4" w14:textId="77777777" w:rsidR="00A75AE8" w:rsidRDefault="00A75AE8" w:rsidP="00A243E1">
            <w:pPr>
              <w:tabs>
                <w:tab w:val="left" w:pos="142"/>
              </w:tabs>
              <w:rPr>
                <w:rFonts w:ascii="Arial" w:hAnsi="Arial" w:cs="Arial"/>
                <w:sz w:val="24"/>
                <w:szCs w:val="24"/>
              </w:rPr>
            </w:pPr>
            <w:r w:rsidRPr="00815163">
              <w:rPr>
                <w:rFonts w:ascii="Arial" w:hAnsi="Arial" w:cs="Arial"/>
                <w:sz w:val="24"/>
                <w:szCs w:val="24"/>
              </w:rPr>
              <w:t>Describe steps taken to ensure that the PPG is representative of the practice population in terms of gender, age and ethnic background and other members of the practice population:</w:t>
            </w:r>
          </w:p>
          <w:p w14:paraId="10D72F4B" w14:textId="77777777" w:rsidR="006C7A7E" w:rsidRDefault="006C7A7E" w:rsidP="00A243E1">
            <w:pPr>
              <w:tabs>
                <w:tab w:val="left" w:pos="142"/>
              </w:tabs>
              <w:rPr>
                <w:rFonts w:ascii="Arial" w:hAnsi="Arial" w:cs="Arial"/>
                <w:sz w:val="24"/>
                <w:szCs w:val="24"/>
              </w:rPr>
            </w:pPr>
          </w:p>
          <w:p w14:paraId="2A3E06F2" w14:textId="77777777" w:rsidR="00A75AE8" w:rsidRDefault="008D0D61" w:rsidP="00A243E1">
            <w:pPr>
              <w:tabs>
                <w:tab w:val="left" w:pos="142"/>
              </w:tabs>
              <w:rPr>
                <w:rFonts w:ascii="Arial" w:hAnsi="Arial" w:cs="Arial"/>
                <w:sz w:val="24"/>
                <w:szCs w:val="24"/>
              </w:rPr>
            </w:pPr>
            <w:r>
              <w:rPr>
                <w:rFonts w:ascii="Arial" w:hAnsi="Arial" w:cs="Arial"/>
                <w:sz w:val="24"/>
                <w:szCs w:val="24"/>
              </w:rPr>
              <w:t xml:space="preserve">The PPG </w:t>
            </w:r>
            <w:r w:rsidR="006C7A7E">
              <w:rPr>
                <w:rFonts w:ascii="Arial" w:hAnsi="Arial" w:cs="Arial"/>
                <w:sz w:val="24"/>
                <w:szCs w:val="24"/>
              </w:rPr>
              <w:t xml:space="preserve">have actively tried to encourage patients from different age groups, and ethnic backgrounds by initiating a virtual PPG, to hopefully encourage people who are working, or at school. The PPG have conducted surveys in the waiting room, </w:t>
            </w:r>
            <w:r>
              <w:rPr>
                <w:rFonts w:ascii="Arial" w:hAnsi="Arial" w:cs="Arial"/>
                <w:sz w:val="24"/>
                <w:szCs w:val="24"/>
              </w:rPr>
              <w:t>w</w:t>
            </w:r>
            <w:r w:rsidR="007959FE">
              <w:rPr>
                <w:rFonts w:ascii="Arial" w:hAnsi="Arial" w:cs="Arial"/>
                <w:sz w:val="24"/>
                <w:szCs w:val="24"/>
              </w:rPr>
              <w:t>hich has enabled them to inform patient</w:t>
            </w:r>
            <w:r>
              <w:rPr>
                <w:rFonts w:ascii="Arial" w:hAnsi="Arial" w:cs="Arial"/>
                <w:sz w:val="24"/>
                <w:szCs w:val="24"/>
              </w:rPr>
              <w:t>s</w:t>
            </w:r>
            <w:r w:rsidR="007959FE">
              <w:rPr>
                <w:rFonts w:ascii="Arial" w:hAnsi="Arial" w:cs="Arial"/>
                <w:sz w:val="24"/>
                <w:szCs w:val="24"/>
              </w:rPr>
              <w:t xml:space="preserve"> about the PPG and encourage them to join.</w:t>
            </w:r>
          </w:p>
          <w:p w14:paraId="289D3C52" w14:textId="77777777" w:rsidR="007959FE" w:rsidRPr="002649FE" w:rsidRDefault="007959FE" w:rsidP="00A243E1">
            <w:pPr>
              <w:tabs>
                <w:tab w:val="left" w:pos="142"/>
              </w:tabs>
              <w:rPr>
                <w:rFonts w:ascii="Arial" w:hAnsi="Arial" w:cs="Arial"/>
                <w:b/>
                <w:sz w:val="24"/>
                <w:szCs w:val="24"/>
              </w:rPr>
            </w:pPr>
            <w:r>
              <w:rPr>
                <w:rFonts w:ascii="Arial" w:hAnsi="Arial" w:cs="Arial"/>
                <w:sz w:val="24"/>
                <w:szCs w:val="24"/>
              </w:rPr>
              <w:t xml:space="preserve">The PPG also have </w:t>
            </w:r>
            <w:r w:rsidR="008D0D61">
              <w:rPr>
                <w:rFonts w:ascii="Arial" w:hAnsi="Arial" w:cs="Arial"/>
                <w:sz w:val="24"/>
                <w:szCs w:val="24"/>
              </w:rPr>
              <w:t>an</w:t>
            </w:r>
            <w:r>
              <w:rPr>
                <w:rFonts w:ascii="Arial" w:hAnsi="Arial" w:cs="Arial"/>
                <w:sz w:val="24"/>
                <w:szCs w:val="24"/>
              </w:rPr>
              <w:t xml:space="preserve"> information board in the waiting room, which is updated regularly.</w:t>
            </w:r>
          </w:p>
          <w:p w14:paraId="331FD76D" w14:textId="77777777" w:rsidR="00A75AE8" w:rsidRPr="002649FE" w:rsidRDefault="00A75AE8" w:rsidP="00A243E1">
            <w:pPr>
              <w:tabs>
                <w:tab w:val="left" w:pos="142"/>
              </w:tabs>
              <w:rPr>
                <w:rFonts w:ascii="Arial" w:hAnsi="Arial" w:cs="Arial"/>
                <w:b/>
                <w:sz w:val="24"/>
                <w:szCs w:val="24"/>
              </w:rPr>
            </w:pPr>
          </w:p>
          <w:p w14:paraId="67984EEE" w14:textId="77777777" w:rsidR="00A75AE8" w:rsidRPr="002649FE" w:rsidRDefault="00A75AE8" w:rsidP="00A243E1">
            <w:pPr>
              <w:tabs>
                <w:tab w:val="left" w:pos="142"/>
              </w:tabs>
              <w:rPr>
                <w:rFonts w:ascii="Arial" w:hAnsi="Arial" w:cs="Arial"/>
                <w:b/>
                <w:sz w:val="24"/>
                <w:szCs w:val="24"/>
              </w:rPr>
            </w:pPr>
          </w:p>
          <w:p w14:paraId="5918F499" w14:textId="77777777" w:rsidR="00A75AE8" w:rsidRPr="002649FE" w:rsidRDefault="00A75AE8" w:rsidP="00A243E1">
            <w:pPr>
              <w:tabs>
                <w:tab w:val="left" w:pos="142"/>
              </w:tabs>
              <w:rPr>
                <w:rFonts w:ascii="Arial" w:hAnsi="Arial" w:cs="Arial"/>
                <w:b/>
                <w:sz w:val="24"/>
                <w:szCs w:val="24"/>
              </w:rPr>
            </w:pPr>
          </w:p>
          <w:p w14:paraId="2D6C8041" w14:textId="77777777" w:rsidR="00A75AE8" w:rsidRPr="002649FE" w:rsidRDefault="00A75AE8" w:rsidP="00A243E1">
            <w:pPr>
              <w:tabs>
                <w:tab w:val="left" w:pos="142"/>
              </w:tabs>
              <w:rPr>
                <w:rFonts w:ascii="Arial" w:hAnsi="Arial" w:cs="Arial"/>
                <w:b/>
                <w:sz w:val="24"/>
                <w:szCs w:val="24"/>
              </w:rPr>
            </w:pPr>
          </w:p>
        </w:tc>
      </w:tr>
      <w:tr w:rsidR="00A75AE8" w:rsidRPr="002649FE" w14:paraId="486E3FD4" w14:textId="77777777" w:rsidTr="00A243E1">
        <w:trPr>
          <w:trHeight w:val="1769"/>
        </w:trPr>
        <w:tc>
          <w:tcPr>
            <w:tcW w:w="14293" w:type="dxa"/>
            <w:gridSpan w:val="2"/>
          </w:tcPr>
          <w:p w14:paraId="0D4E9E47" w14:textId="77777777" w:rsidR="008639A8" w:rsidRPr="008639A8" w:rsidRDefault="00A75AE8" w:rsidP="00A243E1">
            <w:pPr>
              <w:tabs>
                <w:tab w:val="left" w:pos="142"/>
              </w:tabs>
              <w:rPr>
                <w:rFonts w:ascii="Arial" w:hAnsi="Arial" w:cs="Arial"/>
                <w:sz w:val="24"/>
                <w:szCs w:val="24"/>
              </w:rPr>
            </w:pPr>
            <w:r w:rsidRPr="008639A8">
              <w:rPr>
                <w:rFonts w:ascii="Arial" w:hAnsi="Arial" w:cs="Arial"/>
                <w:sz w:val="24"/>
                <w:szCs w:val="24"/>
              </w:rPr>
              <w:lastRenderedPageBreak/>
              <w:t xml:space="preserve">Are there any specific characteristics of your practice population which means that other groups should be included in the PPG? </w:t>
            </w:r>
            <w:r w:rsidRPr="008639A8">
              <w:rPr>
                <w:rFonts w:ascii="Arial" w:hAnsi="Arial" w:cs="Arial"/>
                <w:sz w:val="24"/>
                <w:szCs w:val="24"/>
              </w:rPr>
              <w:br/>
              <w:t xml:space="preserve">e.g. a large student population, significant number of jobseekers, large numbers of nursing homes, or a LGBT community? </w:t>
            </w:r>
          </w:p>
          <w:p w14:paraId="1C1ACD15" w14:textId="77777777" w:rsidR="008C4BA3" w:rsidRDefault="008C4BA3" w:rsidP="00A243E1">
            <w:pPr>
              <w:tabs>
                <w:tab w:val="left" w:pos="142"/>
              </w:tabs>
              <w:rPr>
                <w:rFonts w:ascii="Arial" w:hAnsi="Arial" w:cs="Arial"/>
                <w:sz w:val="24"/>
                <w:szCs w:val="24"/>
              </w:rPr>
            </w:pPr>
          </w:p>
          <w:p w14:paraId="4B3A5673" w14:textId="77777777" w:rsidR="00A75AE8" w:rsidRPr="008639A8" w:rsidRDefault="00A75AE8" w:rsidP="00A243E1">
            <w:pPr>
              <w:tabs>
                <w:tab w:val="left" w:pos="142"/>
              </w:tabs>
              <w:rPr>
                <w:rFonts w:ascii="Arial" w:hAnsi="Arial" w:cs="Arial"/>
                <w:sz w:val="24"/>
                <w:szCs w:val="24"/>
              </w:rPr>
            </w:pPr>
            <w:r w:rsidRPr="008639A8">
              <w:rPr>
                <w:rFonts w:ascii="Arial" w:hAnsi="Arial" w:cs="Arial"/>
                <w:sz w:val="24"/>
                <w:szCs w:val="24"/>
              </w:rPr>
              <w:t>NO</w:t>
            </w:r>
          </w:p>
          <w:p w14:paraId="18135FFB" w14:textId="77777777" w:rsidR="00A75AE8" w:rsidRPr="008639A8" w:rsidRDefault="00A75AE8" w:rsidP="00A243E1">
            <w:pPr>
              <w:tabs>
                <w:tab w:val="left" w:pos="142"/>
              </w:tabs>
              <w:rPr>
                <w:rFonts w:ascii="Arial" w:hAnsi="Arial" w:cs="Arial"/>
                <w:i/>
                <w:color w:val="2E74B5" w:themeColor="accent1" w:themeShade="BF"/>
                <w:sz w:val="24"/>
                <w:szCs w:val="24"/>
              </w:rPr>
            </w:pPr>
          </w:p>
          <w:p w14:paraId="3A55F0BB" w14:textId="77777777" w:rsidR="00A75AE8" w:rsidRPr="008C4BA3" w:rsidRDefault="00A75AE8" w:rsidP="00A243E1">
            <w:pPr>
              <w:tabs>
                <w:tab w:val="left" w:pos="142"/>
              </w:tabs>
              <w:rPr>
                <w:rFonts w:ascii="Arial" w:hAnsi="Arial" w:cs="Arial"/>
                <w:i/>
                <w:sz w:val="24"/>
                <w:szCs w:val="24"/>
              </w:rPr>
            </w:pPr>
            <w:r w:rsidRPr="008C4BA3">
              <w:rPr>
                <w:rFonts w:ascii="Arial" w:hAnsi="Arial" w:cs="Arial"/>
                <w:i/>
                <w:sz w:val="24"/>
                <w:szCs w:val="24"/>
              </w:rPr>
              <w:t>If you have answered yes, please outline measures taken to include those specific groups and whether those measures were successful:</w:t>
            </w:r>
          </w:p>
          <w:p w14:paraId="0E0119E4" w14:textId="77777777" w:rsidR="00A75AE8" w:rsidRPr="002649FE" w:rsidRDefault="00A75AE8" w:rsidP="00A243E1">
            <w:pPr>
              <w:tabs>
                <w:tab w:val="left" w:pos="142"/>
              </w:tabs>
              <w:rPr>
                <w:rFonts w:ascii="Arial" w:hAnsi="Arial" w:cs="Arial"/>
                <w:sz w:val="24"/>
                <w:szCs w:val="24"/>
              </w:rPr>
            </w:pPr>
          </w:p>
          <w:p w14:paraId="5B4AFF24" w14:textId="77777777" w:rsidR="00A75AE8" w:rsidRPr="002649FE" w:rsidRDefault="00A75AE8" w:rsidP="00A243E1">
            <w:pPr>
              <w:tabs>
                <w:tab w:val="left" w:pos="142"/>
              </w:tabs>
              <w:rPr>
                <w:rFonts w:ascii="Arial" w:hAnsi="Arial" w:cs="Arial"/>
                <w:sz w:val="24"/>
                <w:szCs w:val="24"/>
              </w:rPr>
            </w:pPr>
          </w:p>
          <w:p w14:paraId="672AF492" w14:textId="77777777" w:rsidR="00A75AE8" w:rsidRPr="002649FE" w:rsidRDefault="00A75AE8" w:rsidP="00A243E1">
            <w:pPr>
              <w:tabs>
                <w:tab w:val="left" w:pos="142"/>
              </w:tabs>
              <w:rPr>
                <w:rFonts w:ascii="Arial" w:hAnsi="Arial" w:cs="Arial"/>
                <w:sz w:val="24"/>
                <w:szCs w:val="24"/>
              </w:rPr>
            </w:pPr>
          </w:p>
          <w:p w14:paraId="75F585D6" w14:textId="77777777" w:rsidR="00A75AE8" w:rsidRPr="002649FE" w:rsidRDefault="00A75AE8" w:rsidP="00A243E1">
            <w:pPr>
              <w:tabs>
                <w:tab w:val="left" w:pos="142"/>
              </w:tabs>
              <w:rPr>
                <w:rFonts w:ascii="Arial" w:hAnsi="Arial" w:cs="Arial"/>
                <w:sz w:val="24"/>
                <w:szCs w:val="24"/>
              </w:rPr>
            </w:pPr>
          </w:p>
          <w:p w14:paraId="671C6C29" w14:textId="77777777" w:rsidR="00A75AE8" w:rsidRPr="002649FE" w:rsidRDefault="00A75AE8" w:rsidP="00A243E1">
            <w:pPr>
              <w:tabs>
                <w:tab w:val="left" w:pos="142"/>
              </w:tabs>
              <w:rPr>
                <w:rFonts w:ascii="Arial" w:hAnsi="Arial" w:cs="Arial"/>
                <w:sz w:val="24"/>
                <w:szCs w:val="24"/>
              </w:rPr>
            </w:pPr>
          </w:p>
        </w:tc>
      </w:tr>
    </w:tbl>
    <w:p w14:paraId="4893872D" w14:textId="77777777" w:rsidR="00A75AE8" w:rsidRPr="002649FE" w:rsidRDefault="00A75AE8" w:rsidP="00A75AE8">
      <w:pPr>
        <w:tabs>
          <w:tab w:val="left" w:pos="142"/>
        </w:tabs>
        <w:rPr>
          <w:rFonts w:ascii="Arial" w:hAnsi="Arial" w:cs="Arial"/>
          <w:sz w:val="24"/>
          <w:szCs w:val="24"/>
        </w:rPr>
      </w:pPr>
    </w:p>
    <w:p w14:paraId="5EB5970C"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Review of patient feedback</w:t>
      </w:r>
    </w:p>
    <w:p w14:paraId="77708F0F"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26C0DE67" w14:textId="77777777" w:rsidTr="00A243E1">
        <w:trPr>
          <w:trHeight w:val="920"/>
        </w:trPr>
        <w:tc>
          <w:tcPr>
            <w:tcW w:w="14346" w:type="dxa"/>
          </w:tcPr>
          <w:p w14:paraId="342D1B46" w14:textId="77777777" w:rsidR="00A75AE8" w:rsidRPr="008C4BA3"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t>Outline the sources of feedback that were reviewed during the year:</w:t>
            </w:r>
          </w:p>
          <w:p w14:paraId="417C2AC4" w14:textId="77777777" w:rsidR="00A75AE8" w:rsidRPr="008C4BA3" w:rsidRDefault="00A75AE8" w:rsidP="00A243E1">
            <w:pPr>
              <w:pStyle w:val="Default"/>
              <w:tabs>
                <w:tab w:val="left" w:pos="142"/>
              </w:tabs>
              <w:rPr>
                <w:rFonts w:ascii="Arial" w:hAnsi="Arial" w:cs="Arial"/>
                <w:color w:val="auto"/>
              </w:rPr>
            </w:pPr>
          </w:p>
          <w:p w14:paraId="53816EFA" w14:textId="77777777" w:rsidR="00A75AE8" w:rsidRPr="008C4BA3" w:rsidRDefault="00A75AE8" w:rsidP="00A243E1">
            <w:pPr>
              <w:pStyle w:val="Default"/>
              <w:tabs>
                <w:tab w:val="left" w:pos="142"/>
              </w:tabs>
              <w:rPr>
                <w:rFonts w:ascii="Arial" w:hAnsi="Arial" w:cs="Arial"/>
                <w:color w:val="auto"/>
              </w:rPr>
            </w:pPr>
          </w:p>
          <w:p w14:paraId="278B5B7E" w14:textId="77777777" w:rsidR="00A75AE8" w:rsidRPr="007959FE" w:rsidRDefault="007959FE" w:rsidP="00A243E1">
            <w:pPr>
              <w:pStyle w:val="Default"/>
              <w:tabs>
                <w:tab w:val="left" w:pos="142"/>
              </w:tabs>
              <w:rPr>
                <w:rFonts w:ascii="Arial" w:hAnsi="Arial" w:cs="Arial"/>
                <w:color w:val="auto"/>
                <w:sz w:val="24"/>
              </w:rPr>
            </w:pPr>
            <w:r w:rsidRPr="007959FE">
              <w:rPr>
                <w:rFonts w:ascii="Arial" w:hAnsi="Arial" w:cs="Arial"/>
                <w:color w:val="auto"/>
                <w:sz w:val="24"/>
              </w:rPr>
              <w:t>Feedback was reviewed from the results of the annual patient survey. Our suggestion box and comments are rev</w:t>
            </w:r>
            <w:r>
              <w:rPr>
                <w:rFonts w:ascii="Arial" w:hAnsi="Arial" w:cs="Arial"/>
                <w:color w:val="auto"/>
                <w:sz w:val="24"/>
              </w:rPr>
              <w:t>iewed every 3 months at the PPG meetings</w:t>
            </w:r>
          </w:p>
          <w:p w14:paraId="2841AF1E" w14:textId="77777777" w:rsidR="00A75AE8" w:rsidRPr="008C4BA3" w:rsidRDefault="00A75AE8" w:rsidP="00A243E1">
            <w:pPr>
              <w:pStyle w:val="Default"/>
              <w:tabs>
                <w:tab w:val="left" w:pos="142"/>
              </w:tabs>
              <w:rPr>
                <w:rFonts w:ascii="Arial" w:hAnsi="Arial" w:cs="Arial"/>
                <w:color w:val="auto"/>
              </w:rPr>
            </w:pPr>
          </w:p>
          <w:p w14:paraId="7AE7CA2B" w14:textId="77777777" w:rsidR="00A75AE8" w:rsidRPr="008C4BA3" w:rsidRDefault="00A75AE8" w:rsidP="00A243E1">
            <w:pPr>
              <w:pStyle w:val="Default"/>
              <w:tabs>
                <w:tab w:val="left" w:pos="142"/>
              </w:tabs>
              <w:rPr>
                <w:rFonts w:ascii="Arial" w:hAnsi="Arial" w:cs="Arial"/>
                <w:color w:val="auto"/>
              </w:rPr>
            </w:pPr>
          </w:p>
          <w:p w14:paraId="2943BD46" w14:textId="77777777" w:rsidR="00A75AE8" w:rsidRPr="008C4BA3" w:rsidRDefault="00A75AE8" w:rsidP="00A243E1">
            <w:pPr>
              <w:pStyle w:val="Default"/>
              <w:tabs>
                <w:tab w:val="left" w:pos="142"/>
              </w:tabs>
              <w:rPr>
                <w:rFonts w:ascii="Arial" w:hAnsi="Arial" w:cs="Arial"/>
                <w:color w:val="auto"/>
              </w:rPr>
            </w:pPr>
          </w:p>
        </w:tc>
      </w:tr>
      <w:tr w:rsidR="00A75AE8" w:rsidRPr="002649FE" w14:paraId="6AAA95BB" w14:textId="77777777" w:rsidTr="00A243E1">
        <w:trPr>
          <w:trHeight w:val="920"/>
        </w:trPr>
        <w:tc>
          <w:tcPr>
            <w:tcW w:w="14346" w:type="dxa"/>
          </w:tcPr>
          <w:p w14:paraId="5020E331" w14:textId="77777777" w:rsidR="00A75AE8" w:rsidRPr="008C4BA3" w:rsidRDefault="00A75AE8" w:rsidP="00A243E1">
            <w:pPr>
              <w:pStyle w:val="Default"/>
              <w:tabs>
                <w:tab w:val="left" w:pos="142"/>
              </w:tabs>
              <w:rPr>
                <w:rFonts w:ascii="Arial" w:hAnsi="Arial" w:cs="Arial"/>
                <w:i/>
                <w:color w:val="auto"/>
                <w:sz w:val="24"/>
              </w:rPr>
            </w:pPr>
            <w:r w:rsidRPr="008C4BA3">
              <w:rPr>
                <w:rFonts w:ascii="Arial" w:hAnsi="Arial" w:cs="Arial"/>
                <w:i/>
                <w:color w:val="auto"/>
                <w:sz w:val="24"/>
              </w:rPr>
              <w:lastRenderedPageBreak/>
              <w:t>How frequently were these reviewed with the PRG?</w:t>
            </w:r>
          </w:p>
          <w:p w14:paraId="18B8BD79" w14:textId="77777777" w:rsidR="00A75AE8" w:rsidRPr="008C4BA3" w:rsidRDefault="00A75AE8" w:rsidP="00A243E1">
            <w:pPr>
              <w:pStyle w:val="Default"/>
              <w:tabs>
                <w:tab w:val="left" w:pos="142"/>
              </w:tabs>
              <w:rPr>
                <w:rFonts w:ascii="Arial" w:hAnsi="Arial" w:cs="Arial"/>
                <w:color w:val="auto"/>
              </w:rPr>
            </w:pPr>
          </w:p>
          <w:p w14:paraId="0249894D" w14:textId="77777777" w:rsidR="008639A8" w:rsidRPr="008C4BA3" w:rsidRDefault="008639A8" w:rsidP="00A243E1">
            <w:pPr>
              <w:pStyle w:val="Default"/>
              <w:tabs>
                <w:tab w:val="left" w:pos="142"/>
              </w:tabs>
              <w:rPr>
                <w:rFonts w:ascii="Arial" w:hAnsi="Arial" w:cs="Arial"/>
                <w:color w:val="auto"/>
              </w:rPr>
            </w:pPr>
          </w:p>
          <w:p w14:paraId="5A25073E" w14:textId="77777777" w:rsidR="008639A8" w:rsidRPr="008C4BA3" w:rsidRDefault="008639A8" w:rsidP="00A243E1">
            <w:pPr>
              <w:pStyle w:val="Default"/>
              <w:tabs>
                <w:tab w:val="left" w:pos="142"/>
              </w:tabs>
              <w:rPr>
                <w:rFonts w:ascii="Arial" w:hAnsi="Arial" w:cs="Arial"/>
                <w:color w:val="auto"/>
              </w:rPr>
            </w:pPr>
          </w:p>
          <w:p w14:paraId="5993BF2C" w14:textId="77777777" w:rsidR="008639A8" w:rsidRPr="008D0D61" w:rsidRDefault="006C7A7E" w:rsidP="00A243E1">
            <w:pPr>
              <w:pStyle w:val="Default"/>
              <w:tabs>
                <w:tab w:val="left" w:pos="142"/>
              </w:tabs>
              <w:rPr>
                <w:rFonts w:ascii="Arial" w:hAnsi="Arial" w:cs="Arial"/>
                <w:color w:val="auto"/>
                <w:sz w:val="24"/>
              </w:rPr>
            </w:pPr>
            <w:r w:rsidRPr="008D0D61">
              <w:rPr>
                <w:rFonts w:ascii="Arial" w:hAnsi="Arial" w:cs="Arial"/>
                <w:color w:val="auto"/>
                <w:sz w:val="24"/>
              </w:rPr>
              <w:t>These were reviewed at our 3 monthly meetings.</w:t>
            </w:r>
          </w:p>
          <w:p w14:paraId="1419F02D" w14:textId="77777777" w:rsidR="008639A8" w:rsidRPr="008C4BA3" w:rsidRDefault="008639A8" w:rsidP="00A243E1">
            <w:pPr>
              <w:pStyle w:val="Default"/>
              <w:tabs>
                <w:tab w:val="left" w:pos="142"/>
              </w:tabs>
              <w:rPr>
                <w:rFonts w:ascii="Arial" w:hAnsi="Arial" w:cs="Arial"/>
                <w:color w:val="auto"/>
              </w:rPr>
            </w:pPr>
          </w:p>
          <w:p w14:paraId="421FA51F" w14:textId="77777777" w:rsidR="008639A8" w:rsidRPr="008C4BA3" w:rsidRDefault="008639A8" w:rsidP="00A243E1">
            <w:pPr>
              <w:pStyle w:val="Default"/>
              <w:tabs>
                <w:tab w:val="left" w:pos="142"/>
              </w:tabs>
              <w:rPr>
                <w:rFonts w:ascii="Arial" w:hAnsi="Arial" w:cs="Arial"/>
                <w:color w:val="auto"/>
              </w:rPr>
            </w:pPr>
          </w:p>
          <w:p w14:paraId="530E67A2" w14:textId="77777777" w:rsidR="00A75AE8" w:rsidRPr="008C4BA3" w:rsidRDefault="00A75AE8" w:rsidP="00A243E1">
            <w:pPr>
              <w:pStyle w:val="Default"/>
              <w:tabs>
                <w:tab w:val="left" w:pos="142"/>
              </w:tabs>
              <w:rPr>
                <w:rFonts w:ascii="Arial" w:hAnsi="Arial" w:cs="Arial"/>
                <w:color w:val="auto"/>
              </w:rPr>
            </w:pPr>
          </w:p>
        </w:tc>
      </w:tr>
    </w:tbl>
    <w:p w14:paraId="2D3F05A5" w14:textId="77777777" w:rsidR="001E4A98" w:rsidRDefault="001E4A98" w:rsidP="001E4A98">
      <w:pPr>
        <w:pStyle w:val="ListParagraph"/>
        <w:tabs>
          <w:tab w:val="left" w:pos="142"/>
        </w:tabs>
        <w:spacing w:line="240" w:lineRule="auto"/>
        <w:ind w:left="0"/>
        <w:rPr>
          <w:rFonts w:ascii="Arial" w:hAnsi="Arial" w:cs="Arial"/>
          <w:b/>
          <w:sz w:val="24"/>
          <w:szCs w:val="24"/>
        </w:rPr>
      </w:pPr>
    </w:p>
    <w:p w14:paraId="65C85532" w14:textId="77777777" w:rsidR="001E4A98" w:rsidRDefault="001E4A98" w:rsidP="001E4A98">
      <w:pPr>
        <w:pStyle w:val="ListParagraph"/>
        <w:tabs>
          <w:tab w:val="left" w:pos="142"/>
        </w:tabs>
        <w:spacing w:line="240" w:lineRule="auto"/>
        <w:ind w:left="0"/>
        <w:rPr>
          <w:rFonts w:ascii="Arial" w:hAnsi="Arial" w:cs="Arial"/>
          <w:b/>
          <w:sz w:val="24"/>
          <w:szCs w:val="24"/>
        </w:rPr>
      </w:pPr>
    </w:p>
    <w:p w14:paraId="5179393A"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t>Action plan priority areas and implementation</w:t>
      </w:r>
    </w:p>
    <w:p w14:paraId="32954CA6"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33CC113B" w14:textId="77777777" w:rsidTr="001B38F3">
        <w:trPr>
          <w:trHeight w:val="555"/>
        </w:trPr>
        <w:tc>
          <w:tcPr>
            <w:tcW w:w="14089" w:type="dxa"/>
            <w:shd w:val="clear" w:color="auto" w:fill="002060"/>
            <w:vAlign w:val="center"/>
          </w:tcPr>
          <w:p w14:paraId="24AA4955"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48890789" w14:textId="77777777" w:rsidTr="00A243E1">
        <w:trPr>
          <w:trHeight w:val="920"/>
        </w:trPr>
        <w:tc>
          <w:tcPr>
            <w:tcW w:w="14089" w:type="dxa"/>
          </w:tcPr>
          <w:p w14:paraId="36BDC59F"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14:paraId="29533FA7" w14:textId="77777777" w:rsidR="00A75AE8" w:rsidRPr="00815163" w:rsidRDefault="00A75AE8" w:rsidP="00A243E1">
            <w:pPr>
              <w:pStyle w:val="Default"/>
              <w:tabs>
                <w:tab w:val="left" w:pos="142"/>
              </w:tabs>
              <w:rPr>
                <w:rFonts w:ascii="Arial" w:hAnsi="Arial" w:cs="Arial"/>
                <w:color w:val="auto"/>
                <w:sz w:val="24"/>
              </w:rPr>
            </w:pPr>
          </w:p>
          <w:p w14:paraId="79BDA9CE" w14:textId="77777777" w:rsidR="00A75AE8" w:rsidRDefault="007959FE" w:rsidP="00A243E1">
            <w:pPr>
              <w:pStyle w:val="Default"/>
              <w:tabs>
                <w:tab w:val="left" w:pos="142"/>
              </w:tabs>
              <w:rPr>
                <w:rFonts w:ascii="Arial" w:hAnsi="Arial" w:cs="Arial"/>
                <w:color w:val="auto"/>
                <w:sz w:val="24"/>
              </w:rPr>
            </w:pPr>
            <w:r>
              <w:rPr>
                <w:rFonts w:ascii="Arial" w:hAnsi="Arial" w:cs="Arial"/>
                <w:color w:val="auto"/>
                <w:sz w:val="24"/>
              </w:rPr>
              <w:t>To update leaflets and Practice br</w:t>
            </w:r>
            <w:r w:rsidR="008D0D61">
              <w:rPr>
                <w:rFonts w:ascii="Arial" w:hAnsi="Arial" w:cs="Arial"/>
                <w:color w:val="auto"/>
                <w:sz w:val="24"/>
              </w:rPr>
              <w:t>ochure to inform patients of who</w:t>
            </w:r>
            <w:r>
              <w:rPr>
                <w:rFonts w:ascii="Arial" w:hAnsi="Arial" w:cs="Arial"/>
                <w:color w:val="auto"/>
                <w:sz w:val="24"/>
              </w:rPr>
              <w:t>/where to contact when the Practice is closed.</w:t>
            </w:r>
          </w:p>
          <w:p w14:paraId="7C283041" w14:textId="77777777" w:rsidR="00815163" w:rsidRPr="00815163" w:rsidRDefault="00815163" w:rsidP="00A243E1">
            <w:pPr>
              <w:pStyle w:val="Default"/>
              <w:tabs>
                <w:tab w:val="left" w:pos="142"/>
              </w:tabs>
              <w:rPr>
                <w:rFonts w:ascii="Arial" w:hAnsi="Arial" w:cs="Arial"/>
                <w:color w:val="auto"/>
                <w:sz w:val="24"/>
              </w:rPr>
            </w:pPr>
          </w:p>
          <w:p w14:paraId="2CD02786"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29E485E0" w14:textId="77777777" w:rsidTr="00A243E1">
        <w:trPr>
          <w:trHeight w:val="920"/>
        </w:trPr>
        <w:tc>
          <w:tcPr>
            <w:tcW w:w="14089" w:type="dxa"/>
          </w:tcPr>
          <w:p w14:paraId="4BF2F407"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14:paraId="4288818A" w14:textId="77777777" w:rsidR="00A75AE8" w:rsidRPr="00815163" w:rsidRDefault="00A75AE8" w:rsidP="00A243E1">
            <w:pPr>
              <w:pStyle w:val="Default"/>
              <w:tabs>
                <w:tab w:val="left" w:pos="142"/>
              </w:tabs>
              <w:rPr>
                <w:rFonts w:ascii="Arial" w:hAnsi="Arial" w:cs="Arial"/>
                <w:color w:val="auto"/>
                <w:sz w:val="24"/>
              </w:rPr>
            </w:pPr>
          </w:p>
          <w:p w14:paraId="09DE728A" w14:textId="77777777" w:rsidR="00A75AE8" w:rsidRPr="00815163" w:rsidRDefault="007959FE" w:rsidP="00A243E1">
            <w:pPr>
              <w:pStyle w:val="Default"/>
              <w:tabs>
                <w:tab w:val="left" w:pos="142"/>
              </w:tabs>
              <w:rPr>
                <w:rFonts w:ascii="Arial" w:hAnsi="Arial" w:cs="Arial"/>
                <w:color w:val="auto"/>
                <w:sz w:val="24"/>
              </w:rPr>
            </w:pPr>
            <w:r>
              <w:rPr>
                <w:rFonts w:ascii="Arial" w:hAnsi="Arial" w:cs="Arial"/>
                <w:color w:val="auto"/>
                <w:sz w:val="24"/>
              </w:rPr>
              <w:t>One of the surgery staff updated the leaflets and Practice brochure to make more patients</w:t>
            </w:r>
            <w:r w:rsidR="008D0D61">
              <w:rPr>
                <w:rFonts w:ascii="Arial" w:hAnsi="Arial" w:cs="Arial"/>
                <w:color w:val="auto"/>
                <w:sz w:val="24"/>
              </w:rPr>
              <w:t xml:space="preserve"> aware of the out of </w:t>
            </w:r>
            <w:r w:rsidR="00B42918">
              <w:rPr>
                <w:rFonts w:ascii="Arial" w:hAnsi="Arial" w:cs="Arial"/>
                <w:color w:val="auto"/>
                <w:sz w:val="24"/>
              </w:rPr>
              <w:t>hours and</w:t>
            </w:r>
            <w:r w:rsidR="00D824CB">
              <w:rPr>
                <w:rFonts w:ascii="Arial" w:hAnsi="Arial" w:cs="Arial"/>
                <w:color w:val="auto"/>
                <w:sz w:val="24"/>
              </w:rPr>
              <w:t xml:space="preserve"> 111 system, and the options they provide when the Practice is closed.</w:t>
            </w:r>
          </w:p>
          <w:p w14:paraId="35DCBEB9" w14:textId="77777777" w:rsidR="00A75AE8" w:rsidRDefault="00A75AE8" w:rsidP="00A243E1">
            <w:pPr>
              <w:pStyle w:val="Default"/>
              <w:tabs>
                <w:tab w:val="left" w:pos="142"/>
              </w:tabs>
              <w:rPr>
                <w:rFonts w:ascii="Arial" w:hAnsi="Arial" w:cs="Arial"/>
                <w:color w:val="auto"/>
                <w:sz w:val="24"/>
              </w:rPr>
            </w:pPr>
          </w:p>
          <w:p w14:paraId="708D8796" w14:textId="77777777" w:rsidR="00815163" w:rsidRPr="00815163" w:rsidRDefault="00815163" w:rsidP="00A243E1">
            <w:pPr>
              <w:pStyle w:val="Default"/>
              <w:tabs>
                <w:tab w:val="left" w:pos="142"/>
              </w:tabs>
              <w:rPr>
                <w:rFonts w:ascii="Arial" w:hAnsi="Arial" w:cs="Arial"/>
                <w:color w:val="auto"/>
                <w:sz w:val="24"/>
              </w:rPr>
            </w:pPr>
          </w:p>
          <w:p w14:paraId="0097712B" w14:textId="77777777" w:rsidR="00A75AE8" w:rsidRPr="00815163" w:rsidRDefault="00A75AE8" w:rsidP="00A243E1">
            <w:pPr>
              <w:pStyle w:val="Default"/>
              <w:tabs>
                <w:tab w:val="left" w:pos="142"/>
              </w:tabs>
              <w:rPr>
                <w:rFonts w:ascii="Arial" w:hAnsi="Arial" w:cs="Arial"/>
                <w:color w:val="auto"/>
                <w:sz w:val="24"/>
              </w:rPr>
            </w:pPr>
          </w:p>
          <w:p w14:paraId="4CDD32D8" w14:textId="77777777" w:rsidR="00A75AE8" w:rsidRPr="00815163" w:rsidRDefault="00A75AE8" w:rsidP="00A243E1">
            <w:pPr>
              <w:pStyle w:val="Default"/>
              <w:tabs>
                <w:tab w:val="left" w:pos="142"/>
              </w:tabs>
              <w:rPr>
                <w:rFonts w:ascii="Arial" w:hAnsi="Arial" w:cs="Arial"/>
                <w:color w:val="auto"/>
                <w:sz w:val="24"/>
              </w:rPr>
            </w:pPr>
          </w:p>
          <w:p w14:paraId="5CF47976"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4B3C550A" w14:textId="77777777" w:rsidTr="00A243E1">
        <w:trPr>
          <w:trHeight w:val="85"/>
        </w:trPr>
        <w:tc>
          <w:tcPr>
            <w:tcW w:w="14089" w:type="dxa"/>
          </w:tcPr>
          <w:p w14:paraId="3EF0AC54"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14:paraId="320FF712" w14:textId="77777777" w:rsidR="00A75AE8" w:rsidRPr="00815163" w:rsidRDefault="00A75AE8" w:rsidP="00A243E1">
            <w:pPr>
              <w:pStyle w:val="Default"/>
              <w:tabs>
                <w:tab w:val="left" w:pos="142"/>
              </w:tabs>
              <w:rPr>
                <w:rFonts w:ascii="Arial" w:hAnsi="Arial" w:cs="Arial"/>
                <w:color w:val="auto"/>
                <w:sz w:val="24"/>
              </w:rPr>
            </w:pPr>
          </w:p>
          <w:p w14:paraId="29863E3D" w14:textId="77777777" w:rsidR="00A75AE8" w:rsidRDefault="00B42918" w:rsidP="00A243E1">
            <w:pPr>
              <w:pStyle w:val="Default"/>
              <w:tabs>
                <w:tab w:val="left" w:pos="142"/>
              </w:tabs>
              <w:rPr>
                <w:rFonts w:ascii="Arial" w:hAnsi="Arial" w:cs="Arial"/>
                <w:color w:val="auto"/>
                <w:sz w:val="24"/>
              </w:rPr>
            </w:pPr>
            <w:r>
              <w:rPr>
                <w:rFonts w:ascii="Arial" w:hAnsi="Arial" w:cs="Arial"/>
                <w:color w:val="auto"/>
                <w:sz w:val="24"/>
              </w:rPr>
              <w:t xml:space="preserve">This action is </w:t>
            </w:r>
            <w:proofErr w:type="spellStart"/>
            <w:r w:rsidR="00D824CB">
              <w:rPr>
                <w:rFonts w:ascii="Arial" w:hAnsi="Arial" w:cs="Arial"/>
                <w:color w:val="auto"/>
                <w:sz w:val="24"/>
              </w:rPr>
              <w:t xml:space="preserve">on </w:t>
            </w:r>
            <w:r w:rsidR="008D0D61">
              <w:rPr>
                <w:rFonts w:ascii="Arial" w:hAnsi="Arial" w:cs="Arial"/>
                <w:color w:val="auto"/>
                <w:sz w:val="24"/>
              </w:rPr>
              <w:t>going</w:t>
            </w:r>
            <w:proofErr w:type="spellEnd"/>
            <w:r w:rsidR="00D824CB">
              <w:rPr>
                <w:rFonts w:ascii="Arial" w:hAnsi="Arial" w:cs="Arial"/>
                <w:color w:val="auto"/>
                <w:sz w:val="24"/>
              </w:rPr>
              <w:t xml:space="preserve"> and amendments will be made to the leaflets and Practice brochure when any changes occur.</w:t>
            </w:r>
          </w:p>
          <w:p w14:paraId="1E0E75B1" w14:textId="77777777" w:rsidR="00815163" w:rsidRPr="00815163" w:rsidRDefault="00815163" w:rsidP="00A243E1">
            <w:pPr>
              <w:pStyle w:val="Default"/>
              <w:tabs>
                <w:tab w:val="left" w:pos="142"/>
              </w:tabs>
              <w:rPr>
                <w:rFonts w:ascii="Arial" w:hAnsi="Arial" w:cs="Arial"/>
                <w:color w:val="auto"/>
                <w:sz w:val="24"/>
              </w:rPr>
            </w:pPr>
          </w:p>
          <w:p w14:paraId="2BC5BE60" w14:textId="77777777" w:rsidR="00A75AE8" w:rsidRDefault="00A75AE8" w:rsidP="00A243E1">
            <w:pPr>
              <w:pStyle w:val="Default"/>
              <w:tabs>
                <w:tab w:val="left" w:pos="142"/>
              </w:tabs>
              <w:rPr>
                <w:rFonts w:ascii="Arial" w:hAnsi="Arial" w:cs="Arial"/>
                <w:color w:val="auto"/>
                <w:sz w:val="24"/>
              </w:rPr>
            </w:pPr>
          </w:p>
          <w:p w14:paraId="5C252FC1" w14:textId="77777777" w:rsidR="00815163" w:rsidRDefault="00815163" w:rsidP="00A243E1">
            <w:pPr>
              <w:pStyle w:val="Default"/>
              <w:tabs>
                <w:tab w:val="left" w:pos="142"/>
              </w:tabs>
              <w:rPr>
                <w:rFonts w:ascii="Arial" w:hAnsi="Arial" w:cs="Arial"/>
                <w:color w:val="auto"/>
                <w:sz w:val="24"/>
              </w:rPr>
            </w:pPr>
          </w:p>
          <w:p w14:paraId="19A5F8E0" w14:textId="77777777" w:rsidR="00815163" w:rsidRDefault="00815163" w:rsidP="00A243E1">
            <w:pPr>
              <w:pStyle w:val="Default"/>
              <w:tabs>
                <w:tab w:val="left" w:pos="142"/>
              </w:tabs>
              <w:rPr>
                <w:rFonts w:ascii="Arial" w:hAnsi="Arial" w:cs="Arial"/>
                <w:color w:val="auto"/>
                <w:sz w:val="24"/>
              </w:rPr>
            </w:pPr>
          </w:p>
          <w:p w14:paraId="0F496339" w14:textId="77777777" w:rsidR="00A75AE8" w:rsidRPr="00815163" w:rsidRDefault="00A75AE8" w:rsidP="00A243E1">
            <w:pPr>
              <w:pStyle w:val="Default"/>
              <w:tabs>
                <w:tab w:val="left" w:pos="142"/>
              </w:tabs>
              <w:rPr>
                <w:rFonts w:ascii="Arial" w:hAnsi="Arial" w:cs="Arial"/>
                <w:color w:val="auto"/>
                <w:sz w:val="24"/>
              </w:rPr>
            </w:pPr>
          </w:p>
          <w:p w14:paraId="0D703DE1" w14:textId="77777777" w:rsidR="00A75AE8" w:rsidRDefault="00815163" w:rsidP="00A243E1">
            <w:pPr>
              <w:pStyle w:val="Default"/>
              <w:tabs>
                <w:tab w:val="left" w:pos="142"/>
              </w:tabs>
              <w:rPr>
                <w:rFonts w:ascii="Arial" w:hAnsi="Arial" w:cs="Arial"/>
                <w:color w:val="auto"/>
                <w:sz w:val="24"/>
              </w:rPr>
            </w:pPr>
            <w:r w:rsidRPr="00815163">
              <w:rPr>
                <w:rFonts w:ascii="Arial" w:hAnsi="Arial" w:cs="Arial"/>
                <w:i/>
                <w:color w:val="auto"/>
                <w:sz w:val="24"/>
              </w:rPr>
              <w:t>How were these actions publicised?</w:t>
            </w:r>
          </w:p>
          <w:p w14:paraId="26028EBF" w14:textId="77777777" w:rsidR="00815163" w:rsidRDefault="00815163" w:rsidP="00A243E1">
            <w:pPr>
              <w:pStyle w:val="Default"/>
              <w:tabs>
                <w:tab w:val="left" w:pos="142"/>
              </w:tabs>
              <w:rPr>
                <w:rFonts w:ascii="Arial" w:hAnsi="Arial" w:cs="Arial"/>
                <w:color w:val="auto"/>
                <w:sz w:val="24"/>
              </w:rPr>
            </w:pPr>
          </w:p>
          <w:p w14:paraId="4B2AFD18" w14:textId="77777777" w:rsidR="00A75AE8" w:rsidRPr="00815163" w:rsidRDefault="00D824CB" w:rsidP="00D824CB">
            <w:pPr>
              <w:pStyle w:val="Default"/>
              <w:tabs>
                <w:tab w:val="left" w:pos="142"/>
              </w:tabs>
              <w:rPr>
                <w:rFonts w:ascii="Arial" w:hAnsi="Arial" w:cs="Arial"/>
                <w:color w:val="auto"/>
                <w:sz w:val="24"/>
              </w:rPr>
            </w:pPr>
            <w:r>
              <w:rPr>
                <w:rFonts w:ascii="Arial" w:hAnsi="Arial" w:cs="Arial"/>
                <w:color w:val="auto"/>
                <w:sz w:val="24"/>
              </w:rPr>
              <w:t>The leaflets are in the waiting room and the practice brochure is given to new patients joining the practice.</w:t>
            </w:r>
          </w:p>
        </w:tc>
      </w:tr>
    </w:tbl>
    <w:p w14:paraId="649739DF"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01D07BC2" w14:textId="77777777" w:rsidTr="001B38F3">
        <w:trPr>
          <w:trHeight w:val="555"/>
        </w:trPr>
        <w:tc>
          <w:tcPr>
            <w:tcW w:w="14034" w:type="dxa"/>
            <w:shd w:val="clear" w:color="auto" w:fill="002060"/>
            <w:vAlign w:val="center"/>
          </w:tcPr>
          <w:p w14:paraId="189406AB"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b/>
              </w:rPr>
              <w:br w:type="page"/>
            </w:r>
            <w:r w:rsidRPr="002649FE">
              <w:rPr>
                <w:rFonts w:ascii="Arial" w:hAnsi="Arial" w:cs="Arial"/>
                <w:color w:val="FFFFFF" w:themeColor="background1"/>
              </w:rPr>
              <w:t>Priority area 2</w:t>
            </w:r>
          </w:p>
        </w:tc>
      </w:tr>
      <w:tr w:rsidR="00A75AE8" w:rsidRPr="002649FE" w14:paraId="39A49C3D" w14:textId="77777777" w:rsidTr="00A243E1">
        <w:trPr>
          <w:trHeight w:val="920"/>
        </w:trPr>
        <w:tc>
          <w:tcPr>
            <w:tcW w:w="14034" w:type="dxa"/>
          </w:tcPr>
          <w:p w14:paraId="36286658"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Description of priority area:</w:t>
            </w:r>
          </w:p>
          <w:p w14:paraId="46EAFF89" w14:textId="77777777" w:rsidR="00A75AE8" w:rsidRPr="00815163" w:rsidRDefault="00A75AE8" w:rsidP="00A243E1">
            <w:pPr>
              <w:pStyle w:val="Default"/>
              <w:tabs>
                <w:tab w:val="left" w:pos="142"/>
              </w:tabs>
              <w:rPr>
                <w:rFonts w:ascii="Arial" w:hAnsi="Arial" w:cs="Arial"/>
                <w:color w:val="auto"/>
                <w:sz w:val="24"/>
              </w:rPr>
            </w:pPr>
          </w:p>
          <w:p w14:paraId="4059F2C7" w14:textId="77777777" w:rsidR="00A75AE8" w:rsidRPr="00815163" w:rsidRDefault="00D824CB" w:rsidP="00A243E1">
            <w:pPr>
              <w:pStyle w:val="Default"/>
              <w:tabs>
                <w:tab w:val="left" w:pos="142"/>
              </w:tabs>
              <w:rPr>
                <w:rFonts w:ascii="Arial" w:hAnsi="Arial" w:cs="Arial"/>
                <w:color w:val="auto"/>
                <w:sz w:val="24"/>
              </w:rPr>
            </w:pPr>
            <w:r>
              <w:rPr>
                <w:rFonts w:ascii="Arial" w:hAnsi="Arial" w:cs="Arial"/>
                <w:color w:val="auto"/>
                <w:sz w:val="24"/>
              </w:rPr>
              <w:t>To encourage more patients to join the PPG</w:t>
            </w:r>
          </w:p>
          <w:p w14:paraId="55C3851F" w14:textId="77777777" w:rsidR="00A75AE8" w:rsidRPr="00815163" w:rsidRDefault="00A75AE8" w:rsidP="00A243E1">
            <w:pPr>
              <w:pStyle w:val="Default"/>
              <w:tabs>
                <w:tab w:val="left" w:pos="142"/>
              </w:tabs>
              <w:rPr>
                <w:rFonts w:ascii="Arial" w:hAnsi="Arial" w:cs="Arial"/>
                <w:color w:val="auto"/>
                <w:sz w:val="24"/>
              </w:rPr>
            </w:pPr>
          </w:p>
          <w:p w14:paraId="48D6E561" w14:textId="77777777" w:rsidR="00A75AE8" w:rsidRDefault="00A75AE8" w:rsidP="00A243E1">
            <w:pPr>
              <w:pStyle w:val="Default"/>
              <w:tabs>
                <w:tab w:val="left" w:pos="142"/>
              </w:tabs>
              <w:rPr>
                <w:rFonts w:ascii="Arial" w:hAnsi="Arial" w:cs="Arial"/>
                <w:color w:val="auto"/>
                <w:sz w:val="24"/>
              </w:rPr>
            </w:pPr>
          </w:p>
          <w:p w14:paraId="772AA263" w14:textId="77777777" w:rsidR="00815163" w:rsidRPr="00815163" w:rsidRDefault="00815163" w:rsidP="00A243E1">
            <w:pPr>
              <w:pStyle w:val="Default"/>
              <w:tabs>
                <w:tab w:val="left" w:pos="142"/>
              </w:tabs>
              <w:rPr>
                <w:rFonts w:ascii="Arial" w:hAnsi="Arial" w:cs="Arial"/>
                <w:color w:val="auto"/>
                <w:sz w:val="24"/>
              </w:rPr>
            </w:pPr>
          </w:p>
        </w:tc>
      </w:tr>
      <w:tr w:rsidR="00A75AE8" w:rsidRPr="002649FE" w14:paraId="11BDBE2C" w14:textId="77777777" w:rsidTr="00A243E1">
        <w:trPr>
          <w:trHeight w:val="920"/>
        </w:trPr>
        <w:tc>
          <w:tcPr>
            <w:tcW w:w="14034" w:type="dxa"/>
          </w:tcPr>
          <w:p w14:paraId="7B0A95C4"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14:paraId="60207697" w14:textId="77777777" w:rsidR="00A75AE8" w:rsidRPr="00815163" w:rsidRDefault="00A75AE8" w:rsidP="00A243E1">
            <w:pPr>
              <w:pStyle w:val="Default"/>
              <w:tabs>
                <w:tab w:val="left" w:pos="142"/>
              </w:tabs>
              <w:rPr>
                <w:rFonts w:ascii="Arial" w:hAnsi="Arial" w:cs="Arial"/>
                <w:color w:val="auto"/>
                <w:sz w:val="24"/>
              </w:rPr>
            </w:pPr>
          </w:p>
          <w:p w14:paraId="58725865" w14:textId="77777777" w:rsidR="00A75AE8" w:rsidRPr="00815163" w:rsidRDefault="00A75AE8" w:rsidP="00A243E1">
            <w:pPr>
              <w:pStyle w:val="Default"/>
              <w:tabs>
                <w:tab w:val="left" w:pos="142"/>
              </w:tabs>
              <w:rPr>
                <w:rFonts w:ascii="Arial" w:hAnsi="Arial" w:cs="Arial"/>
                <w:color w:val="auto"/>
                <w:sz w:val="24"/>
              </w:rPr>
            </w:pPr>
          </w:p>
          <w:p w14:paraId="35B5F6DB" w14:textId="77777777" w:rsidR="00A75AE8" w:rsidRDefault="00A75AE8" w:rsidP="00A243E1">
            <w:pPr>
              <w:pStyle w:val="Default"/>
              <w:tabs>
                <w:tab w:val="left" w:pos="142"/>
              </w:tabs>
              <w:rPr>
                <w:rFonts w:ascii="Arial" w:hAnsi="Arial" w:cs="Arial"/>
                <w:color w:val="auto"/>
                <w:sz w:val="24"/>
              </w:rPr>
            </w:pPr>
          </w:p>
          <w:p w14:paraId="20CBF312" w14:textId="77777777" w:rsidR="00815163" w:rsidRPr="00815163" w:rsidRDefault="00D824CB" w:rsidP="00A243E1">
            <w:pPr>
              <w:pStyle w:val="Default"/>
              <w:tabs>
                <w:tab w:val="left" w:pos="142"/>
              </w:tabs>
              <w:rPr>
                <w:rFonts w:ascii="Arial" w:hAnsi="Arial" w:cs="Arial"/>
                <w:color w:val="auto"/>
                <w:sz w:val="24"/>
              </w:rPr>
            </w:pPr>
            <w:r>
              <w:rPr>
                <w:rFonts w:ascii="Arial" w:hAnsi="Arial" w:cs="Arial"/>
                <w:color w:val="auto"/>
                <w:sz w:val="24"/>
              </w:rPr>
              <w:t>A virtual PPG was established with around 50 patients responding to the invitation.</w:t>
            </w:r>
          </w:p>
          <w:p w14:paraId="4B38C644" w14:textId="77777777" w:rsidR="00A75AE8" w:rsidRPr="00815163" w:rsidRDefault="00A75AE8" w:rsidP="00A243E1">
            <w:pPr>
              <w:pStyle w:val="Default"/>
              <w:tabs>
                <w:tab w:val="left" w:pos="142"/>
              </w:tabs>
              <w:rPr>
                <w:rFonts w:ascii="Arial" w:hAnsi="Arial" w:cs="Arial"/>
                <w:color w:val="auto"/>
                <w:sz w:val="24"/>
              </w:rPr>
            </w:pPr>
          </w:p>
          <w:p w14:paraId="5C1AF88A"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3F916EF0" w14:textId="77777777" w:rsidTr="00A243E1">
        <w:trPr>
          <w:trHeight w:val="920"/>
        </w:trPr>
        <w:tc>
          <w:tcPr>
            <w:tcW w:w="14034" w:type="dxa"/>
          </w:tcPr>
          <w:p w14:paraId="37355103" w14:textId="77777777"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14:paraId="1371AE51" w14:textId="77777777" w:rsidR="00815163" w:rsidRPr="00815163" w:rsidRDefault="00815163" w:rsidP="00815163">
            <w:pPr>
              <w:pStyle w:val="Default"/>
              <w:tabs>
                <w:tab w:val="left" w:pos="142"/>
              </w:tabs>
              <w:rPr>
                <w:rFonts w:ascii="Arial" w:hAnsi="Arial" w:cs="Arial"/>
                <w:color w:val="auto"/>
                <w:sz w:val="24"/>
              </w:rPr>
            </w:pPr>
          </w:p>
          <w:p w14:paraId="0B39252F" w14:textId="77777777" w:rsidR="00815163" w:rsidRDefault="00815163" w:rsidP="00815163">
            <w:pPr>
              <w:pStyle w:val="Default"/>
              <w:tabs>
                <w:tab w:val="left" w:pos="142"/>
              </w:tabs>
              <w:rPr>
                <w:rFonts w:ascii="Arial" w:hAnsi="Arial" w:cs="Arial"/>
                <w:color w:val="auto"/>
                <w:sz w:val="24"/>
              </w:rPr>
            </w:pPr>
          </w:p>
          <w:p w14:paraId="2A5421B1" w14:textId="77777777" w:rsidR="00815163" w:rsidRPr="00815163" w:rsidRDefault="00815163" w:rsidP="00815163">
            <w:pPr>
              <w:pStyle w:val="Default"/>
              <w:tabs>
                <w:tab w:val="left" w:pos="142"/>
              </w:tabs>
              <w:rPr>
                <w:rFonts w:ascii="Arial" w:hAnsi="Arial" w:cs="Arial"/>
                <w:color w:val="auto"/>
                <w:sz w:val="24"/>
              </w:rPr>
            </w:pPr>
          </w:p>
          <w:p w14:paraId="789D3DD1" w14:textId="77777777" w:rsidR="00815163" w:rsidRDefault="00815163" w:rsidP="00815163">
            <w:pPr>
              <w:pStyle w:val="Default"/>
              <w:tabs>
                <w:tab w:val="left" w:pos="142"/>
              </w:tabs>
              <w:rPr>
                <w:rFonts w:ascii="Arial" w:hAnsi="Arial" w:cs="Arial"/>
                <w:color w:val="auto"/>
                <w:sz w:val="24"/>
              </w:rPr>
            </w:pPr>
          </w:p>
          <w:p w14:paraId="435975CF" w14:textId="77777777" w:rsidR="00815163" w:rsidRDefault="00815163" w:rsidP="00815163">
            <w:pPr>
              <w:pStyle w:val="Default"/>
              <w:tabs>
                <w:tab w:val="left" w:pos="142"/>
              </w:tabs>
              <w:rPr>
                <w:rFonts w:ascii="Arial" w:hAnsi="Arial" w:cs="Arial"/>
                <w:color w:val="auto"/>
                <w:sz w:val="24"/>
              </w:rPr>
            </w:pPr>
          </w:p>
          <w:p w14:paraId="5A095BD7" w14:textId="77777777" w:rsidR="00815163" w:rsidRDefault="00D824CB" w:rsidP="00815163">
            <w:pPr>
              <w:pStyle w:val="Default"/>
              <w:tabs>
                <w:tab w:val="left" w:pos="142"/>
              </w:tabs>
              <w:rPr>
                <w:rFonts w:ascii="Arial" w:hAnsi="Arial" w:cs="Arial"/>
                <w:color w:val="auto"/>
                <w:sz w:val="24"/>
              </w:rPr>
            </w:pPr>
            <w:r>
              <w:rPr>
                <w:rFonts w:ascii="Arial" w:hAnsi="Arial" w:cs="Arial"/>
                <w:color w:val="auto"/>
                <w:sz w:val="24"/>
              </w:rPr>
              <w:t>This action is ongoing, the PPG are continually trying to recruit new members.</w:t>
            </w:r>
          </w:p>
          <w:p w14:paraId="3415388C" w14:textId="77777777" w:rsidR="00815163" w:rsidRDefault="00815163" w:rsidP="00815163">
            <w:pPr>
              <w:pStyle w:val="Default"/>
              <w:tabs>
                <w:tab w:val="left" w:pos="142"/>
              </w:tabs>
              <w:rPr>
                <w:rFonts w:ascii="Arial" w:hAnsi="Arial" w:cs="Arial"/>
                <w:color w:val="auto"/>
                <w:sz w:val="24"/>
              </w:rPr>
            </w:pPr>
          </w:p>
          <w:p w14:paraId="2D272CDA" w14:textId="77777777" w:rsidR="00815163" w:rsidRPr="00815163" w:rsidRDefault="00815163" w:rsidP="00815163">
            <w:pPr>
              <w:pStyle w:val="Default"/>
              <w:tabs>
                <w:tab w:val="left" w:pos="142"/>
              </w:tabs>
              <w:rPr>
                <w:rFonts w:ascii="Arial" w:hAnsi="Arial" w:cs="Arial"/>
                <w:color w:val="auto"/>
                <w:sz w:val="24"/>
              </w:rPr>
            </w:pPr>
          </w:p>
          <w:p w14:paraId="52F06071" w14:textId="77777777"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14:paraId="6AB0A032" w14:textId="77777777" w:rsidR="00A75AE8" w:rsidRPr="00815163" w:rsidRDefault="00A75AE8" w:rsidP="00A243E1">
            <w:pPr>
              <w:pStyle w:val="Default"/>
              <w:tabs>
                <w:tab w:val="left" w:pos="142"/>
              </w:tabs>
              <w:rPr>
                <w:rFonts w:ascii="Arial" w:hAnsi="Arial" w:cs="Arial"/>
                <w:color w:val="auto"/>
                <w:sz w:val="24"/>
              </w:rPr>
            </w:pPr>
          </w:p>
          <w:p w14:paraId="14FE9381" w14:textId="77777777" w:rsidR="00A75AE8" w:rsidRPr="00815163" w:rsidRDefault="00A75AE8" w:rsidP="00A243E1">
            <w:pPr>
              <w:pStyle w:val="Default"/>
              <w:tabs>
                <w:tab w:val="left" w:pos="142"/>
              </w:tabs>
              <w:rPr>
                <w:rFonts w:ascii="Arial" w:hAnsi="Arial" w:cs="Arial"/>
                <w:color w:val="auto"/>
                <w:sz w:val="24"/>
              </w:rPr>
            </w:pPr>
          </w:p>
          <w:p w14:paraId="056D8094" w14:textId="77777777" w:rsidR="00A75AE8" w:rsidRPr="00815163" w:rsidRDefault="003F2F85" w:rsidP="00A243E1">
            <w:pPr>
              <w:pStyle w:val="Default"/>
              <w:tabs>
                <w:tab w:val="left" w:pos="142"/>
              </w:tabs>
              <w:rPr>
                <w:rFonts w:ascii="Arial" w:hAnsi="Arial" w:cs="Arial"/>
                <w:color w:val="auto"/>
                <w:sz w:val="24"/>
              </w:rPr>
            </w:pPr>
            <w:r>
              <w:rPr>
                <w:rFonts w:ascii="Arial" w:hAnsi="Arial" w:cs="Arial"/>
                <w:color w:val="auto"/>
                <w:sz w:val="24"/>
              </w:rPr>
              <w:t>Practice and PPG websites</w:t>
            </w:r>
          </w:p>
          <w:p w14:paraId="54EA5088" w14:textId="77777777" w:rsidR="00A75AE8" w:rsidRPr="00815163" w:rsidRDefault="00A75AE8" w:rsidP="00A243E1">
            <w:pPr>
              <w:pStyle w:val="Default"/>
              <w:tabs>
                <w:tab w:val="left" w:pos="142"/>
              </w:tabs>
              <w:rPr>
                <w:rFonts w:ascii="Arial" w:hAnsi="Arial" w:cs="Arial"/>
                <w:color w:val="auto"/>
                <w:sz w:val="24"/>
              </w:rPr>
            </w:pPr>
          </w:p>
          <w:p w14:paraId="3C205609" w14:textId="77777777" w:rsidR="00A75AE8" w:rsidRPr="00815163" w:rsidRDefault="00A75AE8" w:rsidP="00A243E1">
            <w:pPr>
              <w:pStyle w:val="Default"/>
              <w:tabs>
                <w:tab w:val="left" w:pos="142"/>
              </w:tabs>
              <w:rPr>
                <w:rFonts w:ascii="Arial" w:hAnsi="Arial" w:cs="Arial"/>
                <w:color w:val="auto"/>
                <w:sz w:val="24"/>
              </w:rPr>
            </w:pPr>
          </w:p>
        </w:tc>
      </w:tr>
    </w:tbl>
    <w:p w14:paraId="4959B498" w14:textId="77777777" w:rsidR="00A75AE8" w:rsidRPr="002649FE" w:rsidRDefault="00A75AE8" w:rsidP="00A75AE8">
      <w:pPr>
        <w:rPr>
          <w:rFonts w:ascii="Arial" w:hAnsi="Arial" w:cs="Arial"/>
        </w:rPr>
      </w:pPr>
      <w:r w:rsidRPr="002649FE">
        <w:rPr>
          <w:rFonts w:ascii="Arial" w:hAnsi="Arial" w:cs="Arial"/>
        </w:rPr>
        <w:lastRenderedPageBreak/>
        <w:br w:type="page"/>
      </w:r>
    </w:p>
    <w:tbl>
      <w:tblPr>
        <w:tblStyle w:val="TableGrid"/>
        <w:tblW w:w="0" w:type="auto"/>
        <w:tblInd w:w="108" w:type="dxa"/>
        <w:tblLook w:val="04A0" w:firstRow="1" w:lastRow="0" w:firstColumn="1" w:lastColumn="0" w:noHBand="0" w:noVBand="1"/>
      </w:tblPr>
      <w:tblGrid>
        <w:gridCol w:w="13840"/>
      </w:tblGrid>
      <w:tr w:rsidR="00A75AE8" w:rsidRPr="002649FE" w14:paraId="5ED13B44" w14:textId="77777777" w:rsidTr="001B38F3">
        <w:trPr>
          <w:trHeight w:val="555"/>
        </w:trPr>
        <w:tc>
          <w:tcPr>
            <w:tcW w:w="14034" w:type="dxa"/>
            <w:shd w:val="clear" w:color="auto" w:fill="002060"/>
            <w:vAlign w:val="center"/>
          </w:tcPr>
          <w:p w14:paraId="11720908"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397CEDE3" w14:textId="77777777" w:rsidTr="00A243E1">
        <w:trPr>
          <w:trHeight w:val="920"/>
        </w:trPr>
        <w:tc>
          <w:tcPr>
            <w:tcW w:w="14034" w:type="dxa"/>
          </w:tcPr>
          <w:p w14:paraId="1BDB84DC" w14:textId="77777777" w:rsidR="00A75AE8" w:rsidRPr="00815163" w:rsidRDefault="00A75AE8" w:rsidP="00A243E1">
            <w:pPr>
              <w:pStyle w:val="Default"/>
              <w:tabs>
                <w:tab w:val="left" w:pos="142"/>
              </w:tabs>
              <w:rPr>
                <w:rFonts w:ascii="Arial" w:hAnsi="Arial" w:cs="Arial"/>
                <w:color w:val="auto"/>
                <w:sz w:val="24"/>
              </w:rPr>
            </w:pPr>
            <w:r w:rsidRPr="00815163">
              <w:rPr>
                <w:rFonts w:ascii="Arial" w:hAnsi="Arial" w:cs="Arial"/>
                <w:i/>
                <w:color w:val="auto"/>
                <w:sz w:val="24"/>
              </w:rPr>
              <w:t>Description of priority area</w:t>
            </w:r>
            <w:r w:rsidRPr="00815163">
              <w:rPr>
                <w:rFonts w:ascii="Arial" w:hAnsi="Arial" w:cs="Arial"/>
                <w:color w:val="auto"/>
                <w:sz w:val="24"/>
              </w:rPr>
              <w:t>:</w:t>
            </w:r>
          </w:p>
          <w:p w14:paraId="4F84A7A4" w14:textId="77777777" w:rsidR="00A75AE8" w:rsidRPr="00815163" w:rsidRDefault="00A75AE8" w:rsidP="00A243E1">
            <w:pPr>
              <w:pStyle w:val="Default"/>
              <w:tabs>
                <w:tab w:val="left" w:pos="142"/>
              </w:tabs>
              <w:rPr>
                <w:rFonts w:ascii="Arial" w:hAnsi="Arial" w:cs="Arial"/>
                <w:color w:val="auto"/>
                <w:sz w:val="24"/>
              </w:rPr>
            </w:pPr>
          </w:p>
          <w:p w14:paraId="2F200F81" w14:textId="77777777" w:rsidR="00A75AE8" w:rsidRDefault="00A75AE8" w:rsidP="00A243E1">
            <w:pPr>
              <w:pStyle w:val="Default"/>
              <w:tabs>
                <w:tab w:val="left" w:pos="142"/>
              </w:tabs>
              <w:rPr>
                <w:rFonts w:ascii="Arial" w:hAnsi="Arial" w:cs="Arial"/>
                <w:color w:val="auto"/>
                <w:sz w:val="24"/>
              </w:rPr>
            </w:pPr>
          </w:p>
          <w:p w14:paraId="7BFF81EE" w14:textId="77777777" w:rsidR="00815163" w:rsidRPr="00815163" w:rsidRDefault="00D824CB" w:rsidP="00A243E1">
            <w:pPr>
              <w:pStyle w:val="Default"/>
              <w:tabs>
                <w:tab w:val="left" w:pos="142"/>
              </w:tabs>
              <w:rPr>
                <w:rFonts w:ascii="Arial" w:hAnsi="Arial" w:cs="Arial"/>
                <w:color w:val="auto"/>
                <w:sz w:val="24"/>
              </w:rPr>
            </w:pPr>
            <w:r>
              <w:rPr>
                <w:rFonts w:ascii="Arial" w:hAnsi="Arial" w:cs="Arial"/>
                <w:color w:val="auto"/>
                <w:sz w:val="24"/>
              </w:rPr>
              <w:t xml:space="preserve">To inform patients of </w:t>
            </w:r>
            <w:r w:rsidR="0071670F">
              <w:rPr>
                <w:rFonts w:ascii="Arial" w:hAnsi="Arial" w:cs="Arial"/>
                <w:color w:val="auto"/>
                <w:sz w:val="24"/>
              </w:rPr>
              <w:t>which</w:t>
            </w:r>
            <w:r>
              <w:rPr>
                <w:rFonts w:ascii="Arial" w:hAnsi="Arial" w:cs="Arial"/>
                <w:color w:val="auto"/>
                <w:sz w:val="24"/>
              </w:rPr>
              <w:t xml:space="preserve"> pharmacists are available to give advice when the practice is closed.</w:t>
            </w:r>
          </w:p>
          <w:p w14:paraId="14287EE6" w14:textId="77777777" w:rsidR="00A75AE8" w:rsidRPr="00815163" w:rsidRDefault="00A75AE8" w:rsidP="00A243E1">
            <w:pPr>
              <w:pStyle w:val="Default"/>
              <w:tabs>
                <w:tab w:val="left" w:pos="142"/>
              </w:tabs>
              <w:rPr>
                <w:rFonts w:ascii="Arial" w:hAnsi="Arial" w:cs="Arial"/>
                <w:color w:val="auto"/>
                <w:sz w:val="24"/>
              </w:rPr>
            </w:pPr>
          </w:p>
          <w:p w14:paraId="709905B5"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3E910606" w14:textId="77777777" w:rsidTr="00A243E1">
        <w:trPr>
          <w:trHeight w:val="920"/>
        </w:trPr>
        <w:tc>
          <w:tcPr>
            <w:tcW w:w="14034" w:type="dxa"/>
          </w:tcPr>
          <w:p w14:paraId="08BEDE22"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What actions were taken to address the priority?</w:t>
            </w:r>
          </w:p>
          <w:p w14:paraId="1D5C6877" w14:textId="77777777" w:rsidR="00A75AE8" w:rsidRPr="00815163" w:rsidRDefault="00A75AE8" w:rsidP="00A243E1">
            <w:pPr>
              <w:pStyle w:val="Default"/>
              <w:tabs>
                <w:tab w:val="left" w:pos="142"/>
              </w:tabs>
              <w:rPr>
                <w:rFonts w:ascii="Arial" w:hAnsi="Arial" w:cs="Arial"/>
                <w:color w:val="auto"/>
                <w:sz w:val="24"/>
              </w:rPr>
            </w:pPr>
          </w:p>
          <w:p w14:paraId="7D2053DA" w14:textId="77777777" w:rsidR="00A75AE8" w:rsidRPr="00815163" w:rsidRDefault="00A75AE8" w:rsidP="00A243E1">
            <w:pPr>
              <w:pStyle w:val="Default"/>
              <w:tabs>
                <w:tab w:val="left" w:pos="142"/>
              </w:tabs>
              <w:rPr>
                <w:rFonts w:ascii="Arial" w:hAnsi="Arial" w:cs="Arial"/>
                <w:color w:val="auto"/>
                <w:sz w:val="24"/>
              </w:rPr>
            </w:pPr>
          </w:p>
          <w:p w14:paraId="5C3DBBFE" w14:textId="77777777" w:rsidR="00A75AE8" w:rsidRPr="00815163" w:rsidRDefault="00A75AE8" w:rsidP="00A243E1">
            <w:pPr>
              <w:pStyle w:val="Default"/>
              <w:tabs>
                <w:tab w:val="left" w:pos="142"/>
              </w:tabs>
              <w:rPr>
                <w:rFonts w:ascii="Arial" w:hAnsi="Arial" w:cs="Arial"/>
                <w:color w:val="auto"/>
                <w:sz w:val="24"/>
              </w:rPr>
            </w:pPr>
          </w:p>
          <w:p w14:paraId="4761EB65" w14:textId="77777777" w:rsidR="00A75AE8" w:rsidRDefault="00A75AE8" w:rsidP="00A243E1">
            <w:pPr>
              <w:pStyle w:val="Default"/>
              <w:tabs>
                <w:tab w:val="left" w:pos="142"/>
              </w:tabs>
              <w:rPr>
                <w:rFonts w:ascii="Arial" w:hAnsi="Arial" w:cs="Arial"/>
                <w:color w:val="auto"/>
                <w:sz w:val="24"/>
              </w:rPr>
            </w:pPr>
          </w:p>
          <w:p w14:paraId="12905FA8" w14:textId="77777777" w:rsidR="00815163" w:rsidRPr="00815163" w:rsidRDefault="00D824CB" w:rsidP="00A243E1">
            <w:pPr>
              <w:pStyle w:val="Default"/>
              <w:tabs>
                <w:tab w:val="left" w:pos="142"/>
              </w:tabs>
              <w:rPr>
                <w:rFonts w:ascii="Arial" w:hAnsi="Arial" w:cs="Arial"/>
                <w:color w:val="auto"/>
                <w:sz w:val="24"/>
              </w:rPr>
            </w:pPr>
            <w:r>
              <w:rPr>
                <w:rFonts w:ascii="Arial" w:hAnsi="Arial" w:cs="Arial"/>
                <w:color w:val="auto"/>
                <w:sz w:val="24"/>
              </w:rPr>
              <w:t>The WPPG website has added a link</w:t>
            </w:r>
            <w:r w:rsidR="0071670F">
              <w:rPr>
                <w:rFonts w:ascii="Arial" w:hAnsi="Arial" w:cs="Arial"/>
                <w:color w:val="auto"/>
                <w:sz w:val="24"/>
              </w:rPr>
              <w:t xml:space="preserve"> of</w:t>
            </w:r>
            <w:r>
              <w:rPr>
                <w:rFonts w:ascii="Arial" w:hAnsi="Arial" w:cs="Arial"/>
                <w:color w:val="auto"/>
                <w:sz w:val="24"/>
              </w:rPr>
              <w:t xml:space="preserve"> pharmacists in the area who are available to give medical advice.</w:t>
            </w:r>
          </w:p>
          <w:p w14:paraId="47B25AF7" w14:textId="77777777" w:rsidR="00A75AE8" w:rsidRPr="00815163" w:rsidRDefault="00A75AE8" w:rsidP="00A243E1">
            <w:pPr>
              <w:pStyle w:val="Default"/>
              <w:tabs>
                <w:tab w:val="left" w:pos="142"/>
              </w:tabs>
              <w:rPr>
                <w:rFonts w:ascii="Arial" w:hAnsi="Arial" w:cs="Arial"/>
                <w:color w:val="auto"/>
                <w:sz w:val="24"/>
              </w:rPr>
            </w:pPr>
          </w:p>
          <w:p w14:paraId="205892A5" w14:textId="77777777" w:rsidR="00A75AE8" w:rsidRPr="00815163" w:rsidRDefault="00A75AE8" w:rsidP="00A243E1">
            <w:pPr>
              <w:pStyle w:val="Default"/>
              <w:tabs>
                <w:tab w:val="left" w:pos="142"/>
              </w:tabs>
              <w:rPr>
                <w:rFonts w:ascii="Arial" w:hAnsi="Arial" w:cs="Arial"/>
                <w:color w:val="auto"/>
                <w:sz w:val="24"/>
              </w:rPr>
            </w:pPr>
          </w:p>
          <w:p w14:paraId="00FE806A" w14:textId="77777777" w:rsidR="00A75AE8" w:rsidRPr="00815163" w:rsidRDefault="00A75AE8" w:rsidP="00A243E1">
            <w:pPr>
              <w:pStyle w:val="Default"/>
              <w:tabs>
                <w:tab w:val="left" w:pos="142"/>
              </w:tabs>
              <w:rPr>
                <w:rFonts w:ascii="Arial" w:hAnsi="Arial" w:cs="Arial"/>
                <w:color w:val="auto"/>
                <w:sz w:val="24"/>
              </w:rPr>
            </w:pPr>
          </w:p>
        </w:tc>
      </w:tr>
      <w:tr w:rsidR="00A75AE8" w:rsidRPr="002649FE" w14:paraId="0B1F4E7E" w14:textId="77777777" w:rsidTr="00A243E1">
        <w:trPr>
          <w:trHeight w:val="920"/>
        </w:trPr>
        <w:tc>
          <w:tcPr>
            <w:tcW w:w="14034" w:type="dxa"/>
          </w:tcPr>
          <w:p w14:paraId="5CA0F1C4" w14:textId="77777777"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Result of actions and impact on patients and carers:</w:t>
            </w:r>
          </w:p>
          <w:p w14:paraId="2567CC7D" w14:textId="77777777" w:rsidR="00815163" w:rsidRPr="00815163" w:rsidRDefault="00815163" w:rsidP="00815163">
            <w:pPr>
              <w:pStyle w:val="Default"/>
              <w:tabs>
                <w:tab w:val="left" w:pos="142"/>
              </w:tabs>
              <w:rPr>
                <w:rFonts w:ascii="Arial" w:hAnsi="Arial" w:cs="Arial"/>
                <w:color w:val="auto"/>
                <w:sz w:val="24"/>
              </w:rPr>
            </w:pPr>
          </w:p>
          <w:p w14:paraId="1A1C9A8C" w14:textId="77777777" w:rsidR="00815163" w:rsidRDefault="00815163" w:rsidP="00815163">
            <w:pPr>
              <w:pStyle w:val="Default"/>
              <w:tabs>
                <w:tab w:val="left" w:pos="142"/>
              </w:tabs>
              <w:rPr>
                <w:rFonts w:ascii="Arial" w:hAnsi="Arial" w:cs="Arial"/>
                <w:color w:val="auto"/>
                <w:sz w:val="24"/>
              </w:rPr>
            </w:pPr>
          </w:p>
          <w:p w14:paraId="5661BD1B" w14:textId="77777777" w:rsidR="00815163" w:rsidRPr="00815163" w:rsidRDefault="00815163" w:rsidP="00815163">
            <w:pPr>
              <w:pStyle w:val="Default"/>
              <w:tabs>
                <w:tab w:val="left" w:pos="142"/>
              </w:tabs>
              <w:rPr>
                <w:rFonts w:ascii="Arial" w:hAnsi="Arial" w:cs="Arial"/>
                <w:color w:val="auto"/>
                <w:sz w:val="24"/>
              </w:rPr>
            </w:pPr>
          </w:p>
          <w:p w14:paraId="7EA0A340" w14:textId="77777777" w:rsidR="00815163" w:rsidRDefault="00815163" w:rsidP="00815163">
            <w:pPr>
              <w:pStyle w:val="Default"/>
              <w:tabs>
                <w:tab w:val="left" w:pos="142"/>
              </w:tabs>
              <w:rPr>
                <w:rFonts w:ascii="Arial" w:hAnsi="Arial" w:cs="Arial"/>
                <w:color w:val="auto"/>
                <w:sz w:val="24"/>
              </w:rPr>
            </w:pPr>
          </w:p>
          <w:p w14:paraId="73A3C469" w14:textId="77777777" w:rsidR="00815163" w:rsidRDefault="00D824CB" w:rsidP="00815163">
            <w:pPr>
              <w:pStyle w:val="Default"/>
              <w:tabs>
                <w:tab w:val="left" w:pos="142"/>
              </w:tabs>
              <w:rPr>
                <w:rFonts w:ascii="Arial" w:hAnsi="Arial" w:cs="Arial"/>
                <w:color w:val="auto"/>
                <w:sz w:val="24"/>
              </w:rPr>
            </w:pPr>
            <w:r>
              <w:rPr>
                <w:rFonts w:ascii="Arial" w:hAnsi="Arial" w:cs="Arial"/>
                <w:color w:val="auto"/>
                <w:sz w:val="24"/>
              </w:rPr>
              <w:t xml:space="preserve">This action is </w:t>
            </w:r>
            <w:r w:rsidR="008D0D61">
              <w:rPr>
                <w:rFonts w:ascii="Arial" w:hAnsi="Arial" w:cs="Arial"/>
                <w:color w:val="auto"/>
                <w:sz w:val="24"/>
              </w:rPr>
              <w:t>ongoing;</w:t>
            </w:r>
            <w:r>
              <w:rPr>
                <w:rFonts w:ascii="Arial" w:hAnsi="Arial" w:cs="Arial"/>
                <w:color w:val="auto"/>
                <w:sz w:val="24"/>
              </w:rPr>
              <w:t xml:space="preserve"> it is amended as and when necessary.</w:t>
            </w:r>
          </w:p>
          <w:p w14:paraId="6CB2DB37" w14:textId="77777777" w:rsidR="00815163" w:rsidRDefault="00815163" w:rsidP="00815163">
            <w:pPr>
              <w:pStyle w:val="Default"/>
              <w:tabs>
                <w:tab w:val="left" w:pos="142"/>
              </w:tabs>
              <w:rPr>
                <w:rFonts w:ascii="Arial" w:hAnsi="Arial" w:cs="Arial"/>
                <w:color w:val="auto"/>
                <w:sz w:val="24"/>
              </w:rPr>
            </w:pPr>
          </w:p>
          <w:p w14:paraId="2490BC8D" w14:textId="77777777" w:rsidR="00815163" w:rsidRDefault="00815163" w:rsidP="00815163">
            <w:pPr>
              <w:pStyle w:val="Default"/>
              <w:tabs>
                <w:tab w:val="left" w:pos="142"/>
              </w:tabs>
              <w:rPr>
                <w:rFonts w:ascii="Arial" w:hAnsi="Arial" w:cs="Arial"/>
                <w:color w:val="auto"/>
                <w:sz w:val="24"/>
              </w:rPr>
            </w:pPr>
          </w:p>
          <w:p w14:paraId="5F9E3288" w14:textId="77777777" w:rsidR="00815163" w:rsidRPr="00815163" w:rsidRDefault="00815163" w:rsidP="00815163">
            <w:pPr>
              <w:pStyle w:val="Default"/>
              <w:tabs>
                <w:tab w:val="left" w:pos="142"/>
              </w:tabs>
              <w:rPr>
                <w:rFonts w:ascii="Arial" w:hAnsi="Arial" w:cs="Arial"/>
                <w:color w:val="auto"/>
                <w:sz w:val="24"/>
              </w:rPr>
            </w:pPr>
          </w:p>
          <w:p w14:paraId="530565EB" w14:textId="77777777" w:rsidR="00815163" w:rsidRPr="00815163" w:rsidRDefault="00815163" w:rsidP="00815163">
            <w:pPr>
              <w:pStyle w:val="Default"/>
              <w:tabs>
                <w:tab w:val="left" w:pos="142"/>
              </w:tabs>
              <w:rPr>
                <w:rFonts w:ascii="Arial" w:hAnsi="Arial" w:cs="Arial"/>
                <w:i/>
                <w:color w:val="auto"/>
                <w:sz w:val="24"/>
              </w:rPr>
            </w:pPr>
            <w:r w:rsidRPr="00815163">
              <w:rPr>
                <w:rFonts w:ascii="Arial" w:hAnsi="Arial" w:cs="Arial"/>
                <w:i/>
                <w:color w:val="auto"/>
                <w:sz w:val="24"/>
              </w:rPr>
              <w:t>How were these actions publicised?</w:t>
            </w:r>
          </w:p>
          <w:p w14:paraId="1123D266" w14:textId="77777777" w:rsidR="00A75AE8" w:rsidRPr="00815163" w:rsidRDefault="00A75AE8" w:rsidP="00A243E1">
            <w:pPr>
              <w:pStyle w:val="Default"/>
              <w:tabs>
                <w:tab w:val="left" w:pos="142"/>
              </w:tabs>
              <w:rPr>
                <w:rFonts w:ascii="Arial" w:hAnsi="Arial" w:cs="Arial"/>
                <w:color w:val="auto"/>
                <w:sz w:val="24"/>
              </w:rPr>
            </w:pPr>
          </w:p>
          <w:p w14:paraId="264B475B" w14:textId="77777777" w:rsidR="00A75AE8" w:rsidRPr="00815163" w:rsidRDefault="00A75AE8" w:rsidP="00A243E1">
            <w:pPr>
              <w:pStyle w:val="Default"/>
              <w:tabs>
                <w:tab w:val="left" w:pos="142"/>
              </w:tabs>
              <w:rPr>
                <w:rFonts w:ascii="Arial" w:hAnsi="Arial" w:cs="Arial"/>
                <w:color w:val="auto"/>
                <w:sz w:val="24"/>
              </w:rPr>
            </w:pPr>
          </w:p>
          <w:p w14:paraId="30FD3FA8" w14:textId="77777777" w:rsidR="00A75AE8" w:rsidRPr="00815163" w:rsidRDefault="00D824CB" w:rsidP="00A243E1">
            <w:pPr>
              <w:pStyle w:val="Default"/>
              <w:tabs>
                <w:tab w:val="left" w:pos="142"/>
              </w:tabs>
              <w:rPr>
                <w:rFonts w:ascii="Arial" w:hAnsi="Arial" w:cs="Arial"/>
                <w:color w:val="auto"/>
                <w:sz w:val="24"/>
              </w:rPr>
            </w:pPr>
            <w:r>
              <w:rPr>
                <w:rFonts w:ascii="Arial" w:hAnsi="Arial" w:cs="Arial"/>
                <w:color w:val="auto"/>
                <w:sz w:val="24"/>
              </w:rPr>
              <w:t>A link was added to the WPPG website</w:t>
            </w:r>
          </w:p>
          <w:p w14:paraId="7E7FE273" w14:textId="77777777" w:rsidR="00A75AE8" w:rsidRPr="00815163" w:rsidRDefault="00A75AE8" w:rsidP="00A243E1">
            <w:pPr>
              <w:pStyle w:val="Default"/>
              <w:tabs>
                <w:tab w:val="left" w:pos="142"/>
              </w:tabs>
              <w:rPr>
                <w:rFonts w:ascii="Arial" w:hAnsi="Arial" w:cs="Arial"/>
                <w:color w:val="auto"/>
                <w:sz w:val="24"/>
              </w:rPr>
            </w:pPr>
          </w:p>
        </w:tc>
      </w:tr>
    </w:tbl>
    <w:p w14:paraId="4B12DCDD"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2DAFE0C1" w14:textId="77777777" w:rsidR="00A75AE8" w:rsidRPr="008639A8" w:rsidRDefault="00A75AE8" w:rsidP="00A75AE8">
      <w:pPr>
        <w:pStyle w:val="ListParagraph"/>
        <w:tabs>
          <w:tab w:val="left" w:pos="142"/>
        </w:tabs>
        <w:autoSpaceDE w:val="0"/>
        <w:autoSpaceDN w:val="0"/>
        <w:adjustRightInd w:val="0"/>
        <w:spacing w:line="240" w:lineRule="auto"/>
        <w:ind w:left="0"/>
        <w:rPr>
          <w:rFonts w:ascii="Arial" w:hAnsi="Arial" w:cs="Arial"/>
          <w:b/>
          <w:sz w:val="24"/>
          <w:szCs w:val="24"/>
        </w:rPr>
      </w:pPr>
      <w:r w:rsidRPr="008639A8">
        <w:rPr>
          <w:rFonts w:ascii="Arial" w:hAnsi="Arial" w:cs="Arial"/>
          <w:b/>
          <w:sz w:val="24"/>
          <w:szCs w:val="24"/>
        </w:rPr>
        <w:lastRenderedPageBreak/>
        <w:t>Progress on previous years</w:t>
      </w:r>
    </w:p>
    <w:p w14:paraId="4F4E171E"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1D9ACEC"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16CB971A"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71587634" wp14:editId="69B6F61F">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C0D51" w14:textId="77777777" w:rsidR="00A75AE8" w:rsidRDefault="00A75AE8" w:rsidP="00A75AE8"/>
                          <w:p w14:paraId="6BD780D7" w14:textId="77777777" w:rsidR="00D824CB" w:rsidRPr="008D0D61" w:rsidRDefault="00D824CB" w:rsidP="00A75AE8">
                            <w:pPr>
                              <w:rPr>
                                <w:rFonts w:ascii="Arial" w:hAnsi="Arial" w:cs="Arial"/>
                                <w:sz w:val="24"/>
                                <w:szCs w:val="24"/>
                              </w:rPr>
                            </w:pPr>
                            <w:r w:rsidRPr="008D0D61">
                              <w:rPr>
                                <w:rFonts w:ascii="Arial" w:hAnsi="Arial" w:cs="Arial"/>
                                <w:sz w:val="24"/>
                                <w:szCs w:val="24"/>
                              </w:rPr>
                              <w:t>2013 Actions were:</w:t>
                            </w:r>
                          </w:p>
                          <w:p w14:paraId="45769C96" w14:textId="77777777" w:rsidR="00D824CB" w:rsidRPr="008D0D61" w:rsidRDefault="00D824CB" w:rsidP="00A75AE8">
                            <w:pPr>
                              <w:rPr>
                                <w:rFonts w:ascii="Arial" w:hAnsi="Arial" w:cs="Arial"/>
                                <w:sz w:val="24"/>
                                <w:szCs w:val="24"/>
                              </w:rPr>
                            </w:pPr>
                          </w:p>
                          <w:p w14:paraId="7261F04B" w14:textId="77777777" w:rsidR="00D824CB" w:rsidRPr="008D0D61" w:rsidRDefault="00D824CB" w:rsidP="00D824CB">
                            <w:pPr>
                              <w:pStyle w:val="ListParagraph"/>
                              <w:numPr>
                                <w:ilvl w:val="0"/>
                                <w:numId w:val="4"/>
                              </w:numPr>
                              <w:rPr>
                                <w:rFonts w:ascii="Arial" w:hAnsi="Arial" w:cs="Arial"/>
                                <w:sz w:val="24"/>
                                <w:szCs w:val="24"/>
                              </w:rPr>
                            </w:pPr>
                            <w:r w:rsidRPr="008D0D61">
                              <w:rPr>
                                <w:rFonts w:ascii="Arial" w:hAnsi="Arial" w:cs="Arial"/>
                                <w:sz w:val="24"/>
                                <w:szCs w:val="24"/>
                              </w:rPr>
                              <w:t>To alter the telephone system so that the 9</w:t>
                            </w:r>
                            <w:r w:rsidRPr="008D0D61">
                              <w:rPr>
                                <w:rFonts w:ascii="Arial" w:hAnsi="Arial" w:cs="Arial"/>
                                <w:sz w:val="24"/>
                                <w:szCs w:val="24"/>
                                <w:vertAlign w:val="superscript"/>
                              </w:rPr>
                              <w:t>th</w:t>
                            </w:r>
                            <w:r w:rsidRPr="008D0D61">
                              <w:rPr>
                                <w:rFonts w:ascii="Arial" w:hAnsi="Arial" w:cs="Arial"/>
                                <w:sz w:val="24"/>
                                <w:szCs w:val="24"/>
                              </w:rPr>
                              <w:t xml:space="preserve"> caller would get an engaged signal</w:t>
                            </w:r>
                            <w:r w:rsidR="000B476B" w:rsidRPr="008D0D61">
                              <w:rPr>
                                <w:rFonts w:ascii="Arial" w:hAnsi="Arial" w:cs="Arial"/>
                                <w:sz w:val="24"/>
                                <w:szCs w:val="24"/>
                              </w:rPr>
                              <w:t>- This was completed in early 2013, complaints about this area decreased dramatically.</w:t>
                            </w:r>
                          </w:p>
                          <w:p w14:paraId="324C6A3A" w14:textId="77777777" w:rsidR="00D824CB" w:rsidRPr="008D0D61" w:rsidRDefault="00D824CB" w:rsidP="00D824CB">
                            <w:pPr>
                              <w:pStyle w:val="ListParagraph"/>
                              <w:numPr>
                                <w:ilvl w:val="0"/>
                                <w:numId w:val="4"/>
                              </w:numPr>
                              <w:rPr>
                                <w:rFonts w:ascii="Arial" w:hAnsi="Arial" w:cs="Arial"/>
                                <w:sz w:val="24"/>
                                <w:szCs w:val="24"/>
                              </w:rPr>
                            </w:pPr>
                            <w:r w:rsidRPr="008D0D61">
                              <w:rPr>
                                <w:rFonts w:ascii="Arial" w:hAnsi="Arial" w:cs="Arial"/>
                                <w:sz w:val="24"/>
                                <w:szCs w:val="24"/>
                              </w:rPr>
                              <w:t xml:space="preserve">To </w:t>
                            </w:r>
                            <w:r w:rsidR="000B476B" w:rsidRPr="008D0D61">
                              <w:rPr>
                                <w:rFonts w:ascii="Arial" w:hAnsi="Arial" w:cs="Arial"/>
                                <w:sz w:val="24"/>
                                <w:szCs w:val="24"/>
                              </w:rPr>
                              <w:t>amend the timeline</w:t>
                            </w:r>
                            <w:r w:rsidRPr="008D0D61">
                              <w:rPr>
                                <w:rFonts w:ascii="Arial" w:hAnsi="Arial" w:cs="Arial"/>
                                <w:sz w:val="24"/>
                                <w:szCs w:val="24"/>
                              </w:rPr>
                              <w:t xml:space="preserve"> of </w:t>
                            </w:r>
                            <w:r w:rsidR="000B476B" w:rsidRPr="008D0D61">
                              <w:rPr>
                                <w:rFonts w:ascii="Arial" w:hAnsi="Arial" w:cs="Arial"/>
                                <w:sz w:val="24"/>
                                <w:szCs w:val="24"/>
                              </w:rPr>
                              <w:t>return telephone calls from clinicians-Patients appreciated that a time for call back couldn’t be specified,</w:t>
                            </w:r>
                            <w:r w:rsidR="006D79FE" w:rsidRPr="008D0D61">
                              <w:rPr>
                                <w:rFonts w:ascii="Arial" w:hAnsi="Arial" w:cs="Arial"/>
                                <w:sz w:val="24"/>
                                <w:szCs w:val="24"/>
                              </w:rPr>
                              <w:t xml:space="preserve"> but</w:t>
                            </w:r>
                            <w:r w:rsidR="000B476B" w:rsidRPr="008D0D61">
                              <w:rPr>
                                <w:rFonts w:ascii="Arial" w:hAnsi="Arial" w:cs="Arial"/>
                                <w:sz w:val="24"/>
                                <w:szCs w:val="24"/>
                              </w:rPr>
                              <w:t xml:space="preserve"> we</w:t>
                            </w:r>
                            <w:r w:rsidR="006D79FE" w:rsidRPr="008D0D61">
                              <w:rPr>
                                <w:rFonts w:ascii="Arial" w:hAnsi="Arial" w:cs="Arial"/>
                                <w:sz w:val="24"/>
                                <w:szCs w:val="24"/>
                              </w:rPr>
                              <w:t xml:space="preserve"> did change</w:t>
                            </w:r>
                            <w:r w:rsidR="000B476B" w:rsidRPr="008D0D61">
                              <w:rPr>
                                <w:rFonts w:ascii="Arial" w:hAnsi="Arial" w:cs="Arial"/>
                                <w:sz w:val="24"/>
                                <w:szCs w:val="24"/>
                              </w:rPr>
                              <w:t xml:space="preserve"> the procedure so that we could specify am or pm</w:t>
                            </w:r>
                            <w:r w:rsidR="006D79FE" w:rsidRPr="008D0D61">
                              <w:rPr>
                                <w:rFonts w:ascii="Arial" w:hAnsi="Arial" w:cs="Arial"/>
                                <w:sz w:val="24"/>
                                <w:szCs w:val="24"/>
                              </w:rPr>
                              <w:t>.</w:t>
                            </w:r>
                          </w:p>
                          <w:p w14:paraId="38940C03" w14:textId="77777777" w:rsidR="000B476B" w:rsidRPr="008D0D61" w:rsidRDefault="000B476B" w:rsidP="00D824CB">
                            <w:pPr>
                              <w:pStyle w:val="ListParagraph"/>
                              <w:numPr>
                                <w:ilvl w:val="0"/>
                                <w:numId w:val="4"/>
                              </w:numPr>
                              <w:rPr>
                                <w:rFonts w:ascii="Arial" w:hAnsi="Arial" w:cs="Arial"/>
                                <w:sz w:val="24"/>
                                <w:szCs w:val="24"/>
                              </w:rPr>
                            </w:pPr>
                            <w:r w:rsidRPr="008D0D61">
                              <w:rPr>
                                <w:rFonts w:ascii="Arial" w:hAnsi="Arial" w:cs="Arial"/>
                                <w:sz w:val="24"/>
                                <w:szCs w:val="24"/>
                              </w:rPr>
                              <w:t>On line appointments had been stopped – appointments are now available to book on line, up to 2 weeks in advance</w:t>
                            </w:r>
                            <w:r w:rsidR="006D79FE" w:rsidRPr="008D0D61">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1587634"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053C0D51" w14:textId="77777777" w:rsidR="00A75AE8" w:rsidRDefault="00A75AE8" w:rsidP="00A75AE8"/>
                    <w:p w14:paraId="6BD780D7" w14:textId="77777777" w:rsidR="00D824CB" w:rsidRPr="008D0D61" w:rsidRDefault="00D824CB" w:rsidP="00A75AE8">
                      <w:pPr>
                        <w:rPr>
                          <w:rFonts w:ascii="Arial" w:hAnsi="Arial" w:cs="Arial"/>
                          <w:sz w:val="24"/>
                          <w:szCs w:val="24"/>
                        </w:rPr>
                      </w:pPr>
                      <w:r w:rsidRPr="008D0D61">
                        <w:rPr>
                          <w:rFonts w:ascii="Arial" w:hAnsi="Arial" w:cs="Arial"/>
                          <w:sz w:val="24"/>
                          <w:szCs w:val="24"/>
                        </w:rPr>
                        <w:t>2013 Actions were:</w:t>
                      </w:r>
                    </w:p>
                    <w:p w14:paraId="45769C96" w14:textId="77777777" w:rsidR="00D824CB" w:rsidRPr="008D0D61" w:rsidRDefault="00D824CB" w:rsidP="00A75AE8">
                      <w:pPr>
                        <w:rPr>
                          <w:rFonts w:ascii="Arial" w:hAnsi="Arial" w:cs="Arial"/>
                          <w:sz w:val="24"/>
                          <w:szCs w:val="24"/>
                        </w:rPr>
                      </w:pPr>
                    </w:p>
                    <w:p w14:paraId="7261F04B" w14:textId="77777777" w:rsidR="00D824CB" w:rsidRPr="008D0D61" w:rsidRDefault="00D824CB" w:rsidP="00D824CB">
                      <w:pPr>
                        <w:pStyle w:val="ListParagraph"/>
                        <w:numPr>
                          <w:ilvl w:val="0"/>
                          <w:numId w:val="4"/>
                        </w:numPr>
                        <w:rPr>
                          <w:rFonts w:ascii="Arial" w:hAnsi="Arial" w:cs="Arial"/>
                          <w:sz w:val="24"/>
                          <w:szCs w:val="24"/>
                        </w:rPr>
                      </w:pPr>
                      <w:r w:rsidRPr="008D0D61">
                        <w:rPr>
                          <w:rFonts w:ascii="Arial" w:hAnsi="Arial" w:cs="Arial"/>
                          <w:sz w:val="24"/>
                          <w:szCs w:val="24"/>
                        </w:rPr>
                        <w:t>To alter the telephone system so that the 9</w:t>
                      </w:r>
                      <w:r w:rsidRPr="008D0D61">
                        <w:rPr>
                          <w:rFonts w:ascii="Arial" w:hAnsi="Arial" w:cs="Arial"/>
                          <w:sz w:val="24"/>
                          <w:szCs w:val="24"/>
                          <w:vertAlign w:val="superscript"/>
                        </w:rPr>
                        <w:t>th</w:t>
                      </w:r>
                      <w:r w:rsidRPr="008D0D61">
                        <w:rPr>
                          <w:rFonts w:ascii="Arial" w:hAnsi="Arial" w:cs="Arial"/>
                          <w:sz w:val="24"/>
                          <w:szCs w:val="24"/>
                        </w:rPr>
                        <w:t xml:space="preserve"> caller would get an engaged signal</w:t>
                      </w:r>
                      <w:r w:rsidR="000B476B" w:rsidRPr="008D0D61">
                        <w:rPr>
                          <w:rFonts w:ascii="Arial" w:hAnsi="Arial" w:cs="Arial"/>
                          <w:sz w:val="24"/>
                          <w:szCs w:val="24"/>
                        </w:rPr>
                        <w:t>- This was completed in early 2013, complaints about this area decreased dramatically.</w:t>
                      </w:r>
                    </w:p>
                    <w:p w14:paraId="324C6A3A" w14:textId="77777777" w:rsidR="00D824CB" w:rsidRPr="008D0D61" w:rsidRDefault="00D824CB" w:rsidP="00D824CB">
                      <w:pPr>
                        <w:pStyle w:val="ListParagraph"/>
                        <w:numPr>
                          <w:ilvl w:val="0"/>
                          <w:numId w:val="4"/>
                        </w:numPr>
                        <w:rPr>
                          <w:rFonts w:ascii="Arial" w:hAnsi="Arial" w:cs="Arial"/>
                          <w:sz w:val="24"/>
                          <w:szCs w:val="24"/>
                        </w:rPr>
                      </w:pPr>
                      <w:r w:rsidRPr="008D0D61">
                        <w:rPr>
                          <w:rFonts w:ascii="Arial" w:hAnsi="Arial" w:cs="Arial"/>
                          <w:sz w:val="24"/>
                          <w:szCs w:val="24"/>
                        </w:rPr>
                        <w:t xml:space="preserve">To </w:t>
                      </w:r>
                      <w:r w:rsidR="000B476B" w:rsidRPr="008D0D61">
                        <w:rPr>
                          <w:rFonts w:ascii="Arial" w:hAnsi="Arial" w:cs="Arial"/>
                          <w:sz w:val="24"/>
                          <w:szCs w:val="24"/>
                        </w:rPr>
                        <w:t>amend the timeline</w:t>
                      </w:r>
                      <w:r w:rsidRPr="008D0D61">
                        <w:rPr>
                          <w:rFonts w:ascii="Arial" w:hAnsi="Arial" w:cs="Arial"/>
                          <w:sz w:val="24"/>
                          <w:szCs w:val="24"/>
                        </w:rPr>
                        <w:t xml:space="preserve"> of </w:t>
                      </w:r>
                      <w:r w:rsidR="000B476B" w:rsidRPr="008D0D61">
                        <w:rPr>
                          <w:rFonts w:ascii="Arial" w:hAnsi="Arial" w:cs="Arial"/>
                          <w:sz w:val="24"/>
                          <w:szCs w:val="24"/>
                        </w:rPr>
                        <w:t>return telephone calls from clinicians-Patients appreciated that a time for call back couldn’t be specified,</w:t>
                      </w:r>
                      <w:r w:rsidR="006D79FE" w:rsidRPr="008D0D61">
                        <w:rPr>
                          <w:rFonts w:ascii="Arial" w:hAnsi="Arial" w:cs="Arial"/>
                          <w:sz w:val="24"/>
                          <w:szCs w:val="24"/>
                        </w:rPr>
                        <w:t xml:space="preserve"> but</w:t>
                      </w:r>
                      <w:r w:rsidR="000B476B" w:rsidRPr="008D0D61">
                        <w:rPr>
                          <w:rFonts w:ascii="Arial" w:hAnsi="Arial" w:cs="Arial"/>
                          <w:sz w:val="24"/>
                          <w:szCs w:val="24"/>
                        </w:rPr>
                        <w:t xml:space="preserve"> we</w:t>
                      </w:r>
                      <w:r w:rsidR="006D79FE" w:rsidRPr="008D0D61">
                        <w:rPr>
                          <w:rFonts w:ascii="Arial" w:hAnsi="Arial" w:cs="Arial"/>
                          <w:sz w:val="24"/>
                          <w:szCs w:val="24"/>
                        </w:rPr>
                        <w:t xml:space="preserve"> did change</w:t>
                      </w:r>
                      <w:r w:rsidR="000B476B" w:rsidRPr="008D0D61">
                        <w:rPr>
                          <w:rFonts w:ascii="Arial" w:hAnsi="Arial" w:cs="Arial"/>
                          <w:sz w:val="24"/>
                          <w:szCs w:val="24"/>
                        </w:rPr>
                        <w:t xml:space="preserve"> the procedure so that we could specify am or pm</w:t>
                      </w:r>
                      <w:r w:rsidR="006D79FE" w:rsidRPr="008D0D61">
                        <w:rPr>
                          <w:rFonts w:ascii="Arial" w:hAnsi="Arial" w:cs="Arial"/>
                          <w:sz w:val="24"/>
                          <w:szCs w:val="24"/>
                        </w:rPr>
                        <w:t>.</w:t>
                      </w:r>
                    </w:p>
                    <w:p w14:paraId="38940C03" w14:textId="77777777" w:rsidR="000B476B" w:rsidRPr="008D0D61" w:rsidRDefault="000B476B" w:rsidP="00D824CB">
                      <w:pPr>
                        <w:pStyle w:val="ListParagraph"/>
                        <w:numPr>
                          <w:ilvl w:val="0"/>
                          <w:numId w:val="4"/>
                        </w:numPr>
                        <w:rPr>
                          <w:rFonts w:ascii="Arial" w:hAnsi="Arial" w:cs="Arial"/>
                          <w:sz w:val="24"/>
                          <w:szCs w:val="24"/>
                        </w:rPr>
                      </w:pPr>
                      <w:r w:rsidRPr="008D0D61">
                        <w:rPr>
                          <w:rFonts w:ascii="Arial" w:hAnsi="Arial" w:cs="Arial"/>
                          <w:sz w:val="24"/>
                          <w:szCs w:val="24"/>
                        </w:rPr>
                        <w:t>On line appointments had been stopped – appointments are now available to book on line, up to 2 weeks in advance</w:t>
                      </w:r>
                      <w:r w:rsidR="006D79FE" w:rsidRPr="008D0D61">
                        <w:rPr>
                          <w:rFonts w:ascii="Arial" w:hAnsi="Arial" w:cs="Arial"/>
                          <w:sz w:val="24"/>
                          <w:szCs w:val="24"/>
                        </w:rPr>
                        <w:t>.</w:t>
                      </w:r>
                    </w:p>
                  </w:txbxContent>
                </v:textbox>
              </v:shape>
            </w:pict>
          </mc:Fallback>
        </mc:AlternateContent>
      </w:r>
      <w:r w:rsidRPr="002649FE">
        <w:rPr>
          <w:rFonts w:ascii="Arial" w:hAnsi="Arial" w:cs="Arial"/>
          <w:sz w:val="24"/>
          <w:szCs w:val="24"/>
        </w:rPr>
        <w:br w:type="page"/>
      </w:r>
    </w:p>
    <w:p w14:paraId="1B709139" w14:textId="77777777" w:rsidR="00A75AE8" w:rsidRPr="008639A8"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8639A8">
        <w:rPr>
          <w:rFonts w:ascii="Arial" w:hAnsi="Arial" w:cs="Arial"/>
          <w:b/>
          <w:sz w:val="24"/>
          <w:szCs w:val="24"/>
        </w:rPr>
        <w:lastRenderedPageBreak/>
        <w:t>PPG Sign Off</w:t>
      </w:r>
    </w:p>
    <w:p w14:paraId="487FFAD8"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161CA8B6" w14:textId="77777777" w:rsidTr="00A243E1">
        <w:trPr>
          <w:trHeight w:val="920"/>
        </w:trPr>
        <w:tc>
          <w:tcPr>
            <w:tcW w:w="14055" w:type="dxa"/>
          </w:tcPr>
          <w:p w14:paraId="70C700B7" w14:textId="77777777" w:rsidR="00A75AE8" w:rsidRPr="002649FE" w:rsidRDefault="00A75AE8" w:rsidP="00A243E1">
            <w:pPr>
              <w:pStyle w:val="Default"/>
              <w:tabs>
                <w:tab w:val="left" w:pos="142"/>
              </w:tabs>
              <w:rPr>
                <w:rFonts w:ascii="Arial" w:hAnsi="Arial" w:cs="Arial"/>
                <w:sz w:val="24"/>
              </w:rPr>
            </w:pPr>
          </w:p>
          <w:p w14:paraId="1D735AE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815163">
              <w:rPr>
                <w:rFonts w:ascii="Arial" w:hAnsi="Arial" w:cs="Arial"/>
                <w:sz w:val="24"/>
              </w:rPr>
              <w:t xml:space="preserve">   </w:t>
            </w:r>
            <w:r w:rsidRPr="002649FE">
              <w:rPr>
                <w:rFonts w:ascii="Arial" w:hAnsi="Arial" w:cs="Arial"/>
                <w:sz w:val="24"/>
              </w:rPr>
              <w:t>YES</w:t>
            </w:r>
            <w:r w:rsidR="00815163">
              <w:rPr>
                <w:rFonts w:ascii="Arial" w:hAnsi="Arial" w:cs="Arial"/>
                <w:sz w:val="24"/>
              </w:rPr>
              <w:t xml:space="preserve"> </w:t>
            </w:r>
          </w:p>
          <w:p w14:paraId="6D74060B" w14:textId="77777777" w:rsidR="00A75AE8" w:rsidRPr="002649FE" w:rsidRDefault="00A75AE8" w:rsidP="00A243E1">
            <w:pPr>
              <w:pStyle w:val="Default"/>
              <w:tabs>
                <w:tab w:val="left" w:pos="142"/>
              </w:tabs>
              <w:rPr>
                <w:rFonts w:ascii="Arial" w:hAnsi="Arial" w:cs="Arial"/>
                <w:sz w:val="24"/>
              </w:rPr>
            </w:pPr>
          </w:p>
          <w:p w14:paraId="1718CCE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71670F">
              <w:rPr>
                <w:rFonts w:ascii="Arial" w:hAnsi="Arial" w:cs="Arial"/>
                <w:sz w:val="24"/>
              </w:rPr>
              <w:t>26.3.15</w:t>
            </w:r>
          </w:p>
          <w:p w14:paraId="2D7AA6E5" w14:textId="77777777" w:rsidR="00A75AE8" w:rsidRPr="002649FE" w:rsidRDefault="00A75AE8" w:rsidP="00A243E1">
            <w:pPr>
              <w:pStyle w:val="Default"/>
              <w:tabs>
                <w:tab w:val="left" w:pos="142"/>
              </w:tabs>
              <w:rPr>
                <w:rFonts w:ascii="Arial" w:hAnsi="Arial" w:cs="Arial"/>
                <w:sz w:val="24"/>
              </w:rPr>
            </w:pPr>
          </w:p>
          <w:p w14:paraId="55617043" w14:textId="77777777" w:rsidR="00A75AE8" w:rsidRPr="002649FE" w:rsidRDefault="00A75AE8" w:rsidP="00A243E1">
            <w:pPr>
              <w:pStyle w:val="Default"/>
              <w:tabs>
                <w:tab w:val="left" w:pos="142"/>
              </w:tabs>
              <w:rPr>
                <w:rFonts w:ascii="Arial" w:hAnsi="Arial" w:cs="Arial"/>
                <w:sz w:val="24"/>
              </w:rPr>
            </w:pPr>
          </w:p>
        </w:tc>
      </w:tr>
      <w:tr w:rsidR="00A75AE8" w:rsidRPr="002649FE" w14:paraId="380A0FB8" w14:textId="77777777" w:rsidTr="00A243E1">
        <w:trPr>
          <w:trHeight w:val="920"/>
        </w:trPr>
        <w:tc>
          <w:tcPr>
            <w:tcW w:w="14055" w:type="dxa"/>
          </w:tcPr>
          <w:p w14:paraId="648116F2"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475A3108" w14:textId="77777777" w:rsidR="00A75AE8" w:rsidRPr="002649FE" w:rsidRDefault="00A75AE8" w:rsidP="00A243E1">
            <w:pPr>
              <w:pStyle w:val="Default"/>
              <w:tabs>
                <w:tab w:val="left" w:pos="142"/>
              </w:tabs>
              <w:rPr>
                <w:rFonts w:ascii="Arial" w:hAnsi="Arial" w:cs="Arial"/>
                <w:sz w:val="24"/>
              </w:rPr>
            </w:pPr>
          </w:p>
          <w:p w14:paraId="6A17E80E" w14:textId="77777777"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practice made efforts to engage with seldom heard groups in the practice population?</w:t>
            </w:r>
          </w:p>
          <w:p w14:paraId="322E4D5C" w14:textId="77777777" w:rsidR="006F377A" w:rsidRDefault="006F377A" w:rsidP="00A243E1">
            <w:pPr>
              <w:pStyle w:val="Default"/>
              <w:tabs>
                <w:tab w:val="left" w:pos="142"/>
              </w:tabs>
              <w:rPr>
                <w:rFonts w:ascii="Arial" w:hAnsi="Arial" w:cs="Arial"/>
                <w:i/>
                <w:color w:val="auto"/>
                <w:sz w:val="24"/>
              </w:rPr>
            </w:pPr>
          </w:p>
          <w:p w14:paraId="355A87F5" w14:textId="77777777" w:rsidR="006F377A" w:rsidRDefault="006F377A" w:rsidP="00A243E1">
            <w:pPr>
              <w:pStyle w:val="Default"/>
              <w:tabs>
                <w:tab w:val="left" w:pos="142"/>
              </w:tabs>
              <w:rPr>
                <w:rFonts w:ascii="Arial" w:hAnsi="Arial" w:cs="Arial"/>
                <w:color w:val="auto"/>
                <w:sz w:val="24"/>
              </w:rPr>
            </w:pPr>
            <w:r>
              <w:rPr>
                <w:rFonts w:ascii="Arial" w:hAnsi="Arial" w:cs="Arial"/>
                <w:color w:val="auto"/>
                <w:sz w:val="24"/>
              </w:rPr>
              <w:t>The PPG attend the practice to conduct the annual survey.</w:t>
            </w:r>
          </w:p>
          <w:p w14:paraId="6D1E8B0E" w14:textId="77777777" w:rsidR="006F377A" w:rsidRPr="006F377A" w:rsidRDefault="006F377A" w:rsidP="00A243E1">
            <w:pPr>
              <w:pStyle w:val="Default"/>
              <w:tabs>
                <w:tab w:val="left" w:pos="142"/>
              </w:tabs>
              <w:rPr>
                <w:rFonts w:ascii="Arial" w:hAnsi="Arial" w:cs="Arial"/>
                <w:color w:val="auto"/>
                <w:sz w:val="24"/>
              </w:rPr>
            </w:pPr>
            <w:r>
              <w:rPr>
                <w:rFonts w:ascii="Arial" w:hAnsi="Arial" w:cs="Arial"/>
                <w:color w:val="auto"/>
                <w:sz w:val="24"/>
              </w:rPr>
              <w:t>They attend the annual flu clinic, which is held at the practice on a Saturd</w:t>
            </w:r>
            <w:r w:rsidR="00606131">
              <w:rPr>
                <w:rFonts w:ascii="Arial" w:hAnsi="Arial" w:cs="Arial"/>
                <w:color w:val="auto"/>
                <w:sz w:val="24"/>
              </w:rPr>
              <w:t>ay morning, to promote the PPG.</w:t>
            </w:r>
          </w:p>
          <w:p w14:paraId="47C99C1C" w14:textId="77777777" w:rsidR="00815163" w:rsidRDefault="00815163" w:rsidP="00A243E1">
            <w:pPr>
              <w:pStyle w:val="Default"/>
              <w:tabs>
                <w:tab w:val="left" w:pos="142"/>
              </w:tabs>
              <w:rPr>
                <w:rFonts w:ascii="Arial" w:hAnsi="Arial" w:cs="Arial"/>
                <w:i/>
                <w:color w:val="auto"/>
                <w:sz w:val="24"/>
              </w:rPr>
            </w:pPr>
          </w:p>
          <w:p w14:paraId="1C76BA1D" w14:textId="77777777" w:rsidR="00815163" w:rsidRDefault="00815163" w:rsidP="00A243E1">
            <w:pPr>
              <w:pStyle w:val="Default"/>
              <w:tabs>
                <w:tab w:val="left" w:pos="142"/>
              </w:tabs>
              <w:rPr>
                <w:rFonts w:ascii="Arial" w:hAnsi="Arial" w:cs="Arial"/>
                <w:i/>
                <w:color w:val="auto"/>
                <w:sz w:val="24"/>
              </w:rPr>
            </w:pPr>
          </w:p>
          <w:p w14:paraId="11CE9925" w14:textId="77777777" w:rsidR="00815163" w:rsidRPr="006F377A" w:rsidRDefault="00815163" w:rsidP="00A243E1">
            <w:pPr>
              <w:pStyle w:val="Default"/>
              <w:tabs>
                <w:tab w:val="left" w:pos="142"/>
              </w:tabs>
              <w:rPr>
                <w:rFonts w:ascii="Arial" w:hAnsi="Arial" w:cs="Arial"/>
                <w:color w:val="auto"/>
                <w:sz w:val="24"/>
              </w:rPr>
            </w:pPr>
          </w:p>
          <w:p w14:paraId="3DD5D32B" w14:textId="77777777" w:rsidR="00815163" w:rsidRDefault="00815163" w:rsidP="00A243E1">
            <w:pPr>
              <w:pStyle w:val="Default"/>
              <w:tabs>
                <w:tab w:val="left" w:pos="142"/>
              </w:tabs>
              <w:rPr>
                <w:rFonts w:ascii="Arial" w:hAnsi="Arial" w:cs="Arial"/>
                <w:i/>
                <w:color w:val="auto"/>
                <w:sz w:val="24"/>
              </w:rPr>
            </w:pPr>
          </w:p>
          <w:p w14:paraId="4F12F156" w14:textId="77777777" w:rsidR="00815163" w:rsidRDefault="00815163" w:rsidP="00A243E1">
            <w:pPr>
              <w:pStyle w:val="Default"/>
              <w:tabs>
                <w:tab w:val="left" w:pos="142"/>
              </w:tabs>
              <w:rPr>
                <w:rFonts w:ascii="Arial" w:hAnsi="Arial" w:cs="Arial"/>
                <w:i/>
                <w:color w:val="auto"/>
                <w:sz w:val="24"/>
              </w:rPr>
            </w:pPr>
          </w:p>
          <w:p w14:paraId="24C14C7B" w14:textId="77777777" w:rsidR="00815163" w:rsidRDefault="00815163" w:rsidP="00A243E1">
            <w:pPr>
              <w:pStyle w:val="Default"/>
              <w:tabs>
                <w:tab w:val="left" w:pos="142"/>
              </w:tabs>
              <w:rPr>
                <w:rFonts w:ascii="Arial" w:hAnsi="Arial" w:cs="Arial"/>
                <w:i/>
                <w:color w:val="auto"/>
                <w:sz w:val="24"/>
              </w:rPr>
            </w:pPr>
          </w:p>
          <w:p w14:paraId="269FD52A" w14:textId="77777777"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Has the practice received patient and carer feedback from a variety of sources?</w:t>
            </w:r>
          </w:p>
          <w:p w14:paraId="5CC174DD" w14:textId="77777777" w:rsidR="00815163" w:rsidRDefault="00815163" w:rsidP="00A243E1">
            <w:pPr>
              <w:pStyle w:val="Default"/>
              <w:tabs>
                <w:tab w:val="left" w:pos="142"/>
              </w:tabs>
              <w:rPr>
                <w:rFonts w:ascii="Arial" w:hAnsi="Arial" w:cs="Arial"/>
                <w:i/>
                <w:color w:val="auto"/>
                <w:sz w:val="24"/>
              </w:rPr>
            </w:pPr>
          </w:p>
          <w:p w14:paraId="04AD1C81" w14:textId="77777777" w:rsidR="00815163" w:rsidRDefault="00815163" w:rsidP="00A243E1">
            <w:pPr>
              <w:pStyle w:val="Default"/>
              <w:tabs>
                <w:tab w:val="left" w:pos="142"/>
              </w:tabs>
              <w:rPr>
                <w:rFonts w:ascii="Arial" w:hAnsi="Arial" w:cs="Arial"/>
                <w:i/>
                <w:color w:val="auto"/>
                <w:sz w:val="24"/>
              </w:rPr>
            </w:pPr>
          </w:p>
          <w:p w14:paraId="002B28A8" w14:textId="77777777" w:rsidR="00815163" w:rsidRDefault="006F377A" w:rsidP="00A243E1">
            <w:pPr>
              <w:pStyle w:val="Default"/>
              <w:tabs>
                <w:tab w:val="left" w:pos="142"/>
              </w:tabs>
              <w:rPr>
                <w:rFonts w:ascii="Arial" w:hAnsi="Arial" w:cs="Arial"/>
                <w:i/>
                <w:color w:val="auto"/>
                <w:sz w:val="24"/>
              </w:rPr>
            </w:pPr>
            <w:r>
              <w:rPr>
                <w:rFonts w:ascii="Arial" w:hAnsi="Arial" w:cs="Arial"/>
                <w:color w:val="auto"/>
                <w:sz w:val="24"/>
              </w:rPr>
              <w:t>The PPG receive feedback from patients via patient surveys and suggestion box comments.</w:t>
            </w:r>
          </w:p>
          <w:p w14:paraId="12C35375" w14:textId="77777777" w:rsidR="00815163" w:rsidRDefault="00815163" w:rsidP="00A243E1">
            <w:pPr>
              <w:pStyle w:val="Default"/>
              <w:tabs>
                <w:tab w:val="left" w:pos="142"/>
              </w:tabs>
              <w:rPr>
                <w:rFonts w:ascii="Arial" w:hAnsi="Arial" w:cs="Arial"/>
                <w:i/>
                <w:color w:val="auto"/>
                <w:sz w:val="24"/>
              </w:rPr>
            </w:pPr>
          </w:p>
          <w:p w14:paraId="6A65593D" w14:textId="77777777" w:rsidR="00815163" w:rsidRDefault="00815163" w:rsidP="00A243E1">
            <w:pPr>
              <w:pStyle w:val="Default"/>
              <w:tabs>
                <w:tab w:val="left" w:pos="142"/>
              </w:tabs>
              <w:rPr>
                <w:rFonts w:ascii="Arial" w:hAnsi="Arial" w:cs="Arial"/>
                <w:i/>
                <w:color w:val="auto"/>
                <w:sz w:val="24"/>
              </w:rPr>
            </w:pPr>
          </w:p>
          <w:p w14:paraId="4D1D6809" w14:textId="77777777"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Was the PPG involved in the agreement of priority areas and the resulting action plan?</w:t>
            </w:r>
          </w:p>
          <w:p w14:paraId="7C2CFC61" w14:textId="77777777" w:rsidR="00815163" w:rsidRDefault="00815163" w:rsidP="00A243E1">
            <w:pPr>
              <w:pStyle w:val="Default"/>
              <w:tabs>
                <w:tab w:val="left" w:pos="142"/>
              </w:tabs>
              <w:rPr>
                <w:rFonts w:ascii="Arial" w:hAnsi="Arial" w:cs="Arial"/>
                <w:i/>
                <w:color w:val="auto"/>
                <w:sz w:val="24"/>
              </w:rPr>
            </w:pPr>
          </w:p>
          <w:p w14:paraId="64DB10A5" w14:textId="77777777" w:rsidR="00815163" w:rsidRPr="003F2F85" w:rsidRDefault="006F377A" w:rsidP="00A243E1">
            <w:pPr>
              <w:pStyle w:val="Default"/>
              <w:tabs>
                <w:tab w:val="left" w:pos="142"/>
              </w:tabs>
              <w:rPr>
                <w:rFonts w:ascii="Arial" w:hAnsi="Arial" w:cs="Arial"/>
                <w:color w:val="auto"/>
                <w:sz w:val="24"/>
              </w:rPr>
            </w:pPr>
            <w:r>
              <w:rPr>
                <w:rFonts w:ascii="Arial" w:hAnsi="Arial" w:cs="Arial"/>
                <w:color w:val="auto"/>
                <w:sz w:val="24"/>
              </w:rPr>
              <w:t xml:space="preserve">Yes, these were discussed with the practice at the next meeting, and a </w:t>
            </w:r>
            <w:r w:rsidR="003F2F85">
              <w:rPr>
                <w:rFonts w:ascii="Arial" w:hAnsi="Arial" w:cs="Arial"/>
                <w:color w:val="auto"/>
                <w:sz w:val="24"/>
              </w:rPr>
              <w:t>sub group of the WPPG met to discuss and agree the action plan</w:t>
            </w:r>
            <w:r>
              <w:rPr>
                <w:rFonts w:ascii="Arial" w:hAnsi="Arial" w:cs="Arial"/>
                <w:color w:val="auto"/>
                <w:sz w:val="24"/>
              </w:rPr>
              <w:t>.</w:t>
            </w:r>
          </w:p>
          <w:p w14:paraId="431A6A13" w14:textId="77777777" w:rsidR="00815163" w:rsidRPr="003F2F85" w:rsidRDefault="00815163" w:rsidP="00A243E1">
            <w:pPr>
              <w:pStyle w:val="Default"/>
              <w:tabs>
                <w:tab w:val="left" w:pos="142"/>
              </w:tabs>
              <w:rPr>
                <w:rFonts w:ascii="Arial" w:hAnsi="Arial" w:cs="Arial"/>
                <w:color w:val="auto"/>
                <w:sz w:val="24"/>
              </w:rPr>
            </w:pPr>
          </w:p>
          <w:p w14:paraId="67643676" w14:textId="77777777" w:rsidR="00815163" w:rsidRDefault="00815163" w:rsidP="00A243E1">
            <w:pPr>
              <w:pStyle w:val="Default"/>
              <w:tabs>
                <w:tab w:val="left" w:pos="142"/>
              </w:tabs>
              <w:rPr>
                <w:rFonts w:ascii="Arial" w:hAnsi="Arial" w:cs="Arial"/>
                <w:i/>
                <w:color w:val="auto"/>
                <w:sz w:val="24"/>
              </w:rPr>
            </w:pPr>
          </w:p>
          <w:p w14:paraId="0A8A4BB9" w14:textId="77777777" w:rsidR="00815163" w:rsidRDefault="00815163" w:rsidP="00A243E1">
            <w:pPr>
              <w:pStyle w:val="Default"/>
              <w:tabs>
                <w:tab w:val="left" w:pos="142"/>
              </w:tabs>
              <w:rPr>
                <w:rFonts w:ascii="Arial" w:hAnsi="Arial" w:cs="Arial"/>
                <w:i/>
                <w:color w:val="auto"/>
                <w:sz w:val="24"/>
              </w:rPr>
            </w:pPr>
          </w:p>
          <w:p w14:paraId="7687BF89" w14:textId="77777777" w:rsidR="00815163" w:rsidRDefault="00815163" w:rsidP="00A243E1">
            <w:pPr>
              <w:pStyle w:val="Default"/>
              <w:tabs>
                <w:tab w:val="left" w:pos="142"/>
              </w:tabs>
              <w:rPr>
                <w:rFonts w:ascii="Arial" w:hAnsi="Arial" w:cs="Arial"/>
                <w:i/>
                <w:color w:val="auto"/>
                <w:sz w:val="24"/>
              </w:rPr>
            </w:pPr>
          </w:p>
          <w:p w14:paraId="50CBE7F9" w14:textId="77777777" w:rsidR="00A75AE8"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How has the service offered to patients and carers improved as a result of the implementation of the action plan?</w:t>
            </w:r>
          </w:p>
          <w:p w14:paraId="398F2961" w14:textId="77777777" w:rsidR="00815163" w:rsidRDefault="00815163" w:rsidP="00A243E1">
            <w:pPr>
              <w:pStyle w:val="Default"/>
              <w:tabs>
                <w:tab w:val="left" w:pos="142"/>
              </w:tabs>
              <w:rPr>
                <w:rFonts w:ascii="Arial" w:hAnsi="Arial" w:cs="Arial"/>
                <w:i/>
                <w:color w:val="auto"/>
                <w:sz w:val="24"/>
              </w:rPr>
            </w:pPr>
          </w:p>
          <w:p w14:paraId="4433339F" w14:textId="77777777" w:rsidR="008D0D61" w:rsidRDefault="008D0D61" w:rsidP="00A243E1">
            <w:pPr>
              <w:pStyle w:val="Default"/>
              <w:tabs>
                <w:tab w:val="left" w:pos="142"/>
              </w:tabs>
              <w:rPr>
                <w:rFonts w:ascii="Arial" w:hAnsi="Arial" w:cs="Arial"/>
                <w:color w:val="auto"/>
                <w:sz w:val="24"/>
              </w:rPr>
            </w:pPr>
            <w:r>
              <w:rPr>
                <w:rFonts w:ascii="Arial" w:hAnsi="Arial" w:cs="Arial"/>
                <w:color w:val="auto"/>
                <w:sz w:val="24"/>
              </w:rPr>
              <w:t>Patients are now more aware of who to contact when the surgery is closed and where they can obtain medical advice if required. This is an area that will be constantly revisited</w:t>
            </w:r>
          </w:p>
          <w:p w14:paraId="7B503C3D" w14:textId="77777777" w:rsidR="00815163" w:rsidRDefault="008D0D61" w:rsidP="00A243E1">
            <w:pPr>
              <w:pStyle w:val="Default"/>
              <w:tabs>
                <w:tab w:val="left" w:pos="142"/>
              </w:tabs>
              <w:rPr>
                <w:rFonts w:ascii="Arial" w:hAnsi="Arial" w:cs="Arial"/>
                <w:color w:val="auto"/>
                <w:sz w:val="24"/>
              </w:rPr>
            </w:pPr>
            <w:r>
              <w:rPr>
                <w:rFonts w:ascii="Arial" w:hAnsi="Arial" w:cs="Arial"/>
                <w:color w:val="auto"/>
                <w:sz w:val="24"/>
              </w:rPr>
              <w:t xml:space="preserve"> </w:t>
            </w:r>
          </w:p>
          <w:p w14:paraId="5023FC6D" w14:textId="77777777" w:rsidR="008D0D61" w:rsidRPr="006F377A" w:rsidRDefault="008D0D61" w:rsidP="00A243E1">
            <w:pPr>
              <w:pStyle w:val="Default"/>
              <w:tabs>
                <w:tab w:val="left" w:pos="142"/>
              </w:tabs>
              <w:rPr>
                <w:rFonts w:ascii="Arial" w:hAnsi="Arial" w:cs="Arial"/>
                <w:color w:val="auto"/>
                <w:sz w:val="24"/>
              </w:rPr>
            </w:pPr>
            <w:r>
              <w:rPr>
                <w:rFonts w:ascii="Arial" w:hAnsi="Arial" w:cs="Arial"/>
                <w:color w:val="auto"/>
                <w:sz w:val="24"/>
              </w:rPr>
              <w:t>More patients are aware of the PPG and how it can help the practice to make changes, if possible.</w:t>
            </w:r>
          </w:p>
          <w:p w14:paraId="0F97BCA4" w14:textId="77777777" w:rsidR="00815163" w:rsidRDefault="00815163" w:rsidP="00A243E1">
            <w:pPr>
              <w:pStyle w:val="Default"/>
              <w:tabs>
                <w:tab w:val="left" w:pos="142"/>
              </w:tabs>
              <w:rPr>
                <w:rFonts w:ascii="Arial" w:hAnsi="Arial" w:cs="Arial"/>
                <w:i/>
                <w:color w:val="auto"/>
                <w:sz w:val="24"/>
              </w:rPr>
            </w:pPr>
          </w:p>
          <w:p w14:paraId="4B2C874A" w14:textId="77777777" w:rsidR="00815163" w:rsidRDefault="00815163" w:rsidP="00A243E1">
            <w:pPr>
              <w:pStyle w:val="Default"/>
              <w:tabs>
                <w:tab w:val="left" w:pos="142"/>
              </w:tabs>
              <w:rPr>
                <w:rFonts w:ascii="Arial" w:hAnsi="Arial" w:cs="Arial"/>
                <w:i/>
                <w:color w:val="auto"/>
                <w:sz w:val="24"/>
              </w:rPr>
            </w:pPr>
          </w:p>
          <w:p w14:paraId="064F0611" w14:textId="77777777" w:rsidR="00815163" w:rsidRDefault="00815163" w:rsidP="00A243E1">
            <w:pPr>
              <w:pStyle w:val="Default"/>
              <w:tabs>
                <w:tab w:val="left" w:pos="142"/>
              </w:tabs>
              <w:rPr>
                <w:rFonts w:ascii="Arial" w:hAnsi="Arial" w:cs="Arial"/>
                <w:i/>
                <w:color w:val="auto"/>
                <w:sz w:val="24"/>
              </w:rPr>
            </w:pPr>
          </w:p>
          <w:p w14:paraId="20A86809" w14:textId="77777777" w:rsidR="00815163" w:rsidRDefault="00815163" w:rsidP="00A243E1">
            <w:pPr>
              <w:pStyle w:val="Default"/>
              <w:tabs>
                <w:tab w:val="left" w:pos="142"/>
              </w:tabs>
              <w:rPr>
                <w:rFonts w:ascii="Arial" w:hAnsi="Arial" w:cs="Arial"/>
                <w:i/>
                <w:color w:val="auto"/>
                <w:sz w:val="24"/>
              </w:rPr>
            </w:pPr>
          </w:p>
          <w:p w14:paraId="77ABDB09" w14:textId="77777777" w:rsidR="00815163" w:rsidRPr="00815163" w:rsidRDefault="00815163" w:rsidP="00A243E1">
            <w:pPr>
              <w:pStyle w:val="Default"/>
              <w:tabs>
                <w:tab w:val="left" w:pos="142"/>
              </w:tabs>
              <w:rPr>
                <w:rFonts w:ascii="Arial" w:hAnsi="Arial" w:cs="Arial"/>
                <w:i/>
                <w:color w:val="auto"/>
                <w:sz w:val="24"/>
              </w:rPr>
            </w:pPr>
          </w:p>
          <w:p w14:paraId="16FEEA33" w14:textId="77777777" w:rsidR="00A75AE8" w:rsidRPr="00815163" w:rsidRDefault="00A75AE8" w:rsidP="00A243E1">
            <w:pPr>
              <w:pStyle w:val="Default"/>
              <w:tabs>
                <w:tab w:val="left" w:pos="142"/>
              </w:tabs>
              <w:rPr>
                <w:rFonts w:ascii="Arial" w:hAnsi="Arial" w:cs="Arial"/>
                <w:i/>
                <w:color w:val="auto"/>
                <w:sz w:val="24"/>
              </w:rPr>
            </w:pPr>
            <w:r w:rsidRPr="00815163">
              <w:rPr>
                <w:rFonts w:ascii="Arial" w:hAnsi="Arial" w:cs="Arial"/>
                <w:i/>
                <w:color w:val="auto"/>
                <w:sz w:val="24"/>
              </w:rPr>
              <w:t>Do you have any other comments about the PPG or practice in relation to this area of work?</w:t>
            </w:r>
          </w:p>
          <w:p w14:paraId="4C6B58CE" w14:textId="77777777" w:rsidR="00A75AE8" w:rsidRPr="002649FE" w:rsidRDefault="00A75AE8" w:rsidP="00A243E1">
            <w:pPr>
              <w:pStyle w:val="Default"/>
              <w:tabs>
                <w:tab w:val="left" w:pos="142"/>
              </w:tabs>
              <w:rPr>
                <w:rFonts w:ascii="Arial" w:hAnsi="Arial" w:cs="Arial"/>
                <w:sz w:val="24"/>
              </w:rPr>
            </w:pPr>
          </w:p>
          <w:p w14:paraId="4D3AAC1B" w14:textId="77777777" w:rsidR="00A75AE8" w:rsidRPr="002649FE" w:rsidRDefault="00A75AE8" w:rsidP="00A243E1">
            <w:pPr>
              <w:pStyle w:val="Default"/>
              <w:tabs>
                <w:tab w:val="left" w:pos="142"/>
              </w:tabs>
              <w:rPr>
                <w:rFonts w:ascii="Arial" w:hAnsi="Arial" w:cs="Arial"/>
                <w:sz w:val="24"/>
              </w:rPr>
            </w:pPr>
          </w:p>
          <w:p w14:paraId="5EE95668" w14:textId="77777777" w:rsidR="00A75AE8" w:rsidRPr="002649FE" w:rsidRDefault="008D0D61" w:rsidP="00A243E1">
            <w:pPr>
              <w:pStyle w:val="Default"/>
              <w:tabs>
                <w:tab w:val="left" w:pos="142"/>
              </w:tabs>
              <w:rPr>
                <w:rFonts w:ascii="Arial" w:hAnsi="Arial" w:cs="Arial"/>
                <w:sz w:val="24"/>
              </w:rPr>
            </w:pPr>
            <w:r>
              <w:rPr>
                <w:rFonts w:ascii="Arial" w:hAnsi="Arial" w:cs="Arial"/>
                <w:sz w:val="24"/>
              </w:rPr>
              <w:t>The PPG and practice work well together, a good working relationship has developed. The PPG work to defend and improve the service to patients as change is introduced on a regional level.</w:t>
            </w:r>
          </w:p>
          <w:p w14:paraId="38A4C260" w14:textId="77777777" w:rsidR="00A75AE8" w:rsidRPr="002649FE" w:rsidRDefault="00A75AE8" w:rsidP="00A243E1">
            <w:pPr>
              <w:pStyle w:val="Default"/>
              <w:tabs>
                <w:tab w:val="left" w:pos="142"/>
              </w:tabs>
              <w:rPr>
                <w:rFonts w:ascii="Arial" w:hAnsi="Arial" w:cs="Arial"/>
                <w:sz w:val="24"/>
              </w:rPr>
            </w:pPr>
          </w:p>
          <w:p w14:paraId="23C1BA9D" w14:textId="77777777" w:rsidR="00A75AE8" w:rsidRPr="002649FE" w:rsidRDefault="00A75AE8" w:rsidP="00A243E1">
            <w:pPr>
              <w:pStyle w:val="Default"/>
              <w:tabs>
                <w:tab w:val="left" w:pos="142"/>
              </w:tabs>
              <w:rPr>
                <w:rFonts w:ascii="Arial" w:hAnsi="Arial" w:cs="Arial"/>
                <w:sz w:val="24"/>
              </w:rPr>
            </w:pPr>
          </w:p>
          <w:p w14:paraId="5A20D56D" w14:textId="77777777" w:rsidR="00A75AE8" w:rsidRPr="002649FE" w:rsidRDefault="00A75AE8" w:rsidP="00A243E1">
            <w:pPr>
              <w:pStyle w:val="Default"/>
              <w:tabs>
                <w:tab w:val="left" w:pos="142"/>
              </w:tabs>
              <w:rPr>
                <w:rFonts w:ascii="Arial" w:hAnsi="Arial" w:cs="Arial"/>
                <w:sz w:val="24"/>
              </w:rPr>
            </w:pPr>
          </w:p>
          <w:p w14:paraId="38A89FDF" w14:textId="77777777" w:rsidR="00A75AE8" w:rsidRPr="002649FE" w:rsidRDefault="00A75AE8" w:rsidP="00A243E1">
            <w:pPr>
              <w:pStyle w:val="Default"/>
              <w:tabs>
                <w:tab w:val="left" w:pos="142"/>
              </w:tabs>
              <w:rPr>
                <w:rFonts w:ascii="Arial" w:hAnsi="Arial" w:cs="Arial"/>
                <w:sz w:val="24"/>
              </w:rPr>
            </w:pPr>
          </w:p>
        </w:tc>
      </w:tr>
    </w:tbl>
    <w:p w14:paraId="7509DA49" w14:textId="77777777" w:rsidR="009818B4" w:rsidRDefault="009818B4"/>
    <w:p w14:paraId="1608178F" w14:textId="77777777" w:rsidR="009818B4" w:rsidRDefault="009818B4"/>
    <w:p w14:paraId="4F7C984C" w14:textId="77777777" w:rsidR="009818B4" w:rsidRDefault="009818B4"/>
    <w:p w14:paraId="79EB8328" w14:textId="77777777" w:rsidR="009818B4" w:rsidRDefault="009818B4"/>
    <w:tbl>
      <w:tblPr>
        <w:tblStyle w:val="TableGrid"/>
        <w:tblW w:w="14055" w:type="dxa"/>
        <w:tblInd w:w="250" w:type="dxa"/>
        <w:tblLook w:val="04A0" w:firstRow="1" w:lastRow="0" w:firstColumn="1" w:lastColumn="0" w:noHBand="0" w:noVBand="1"/>
      </w:tblPr>
      <w:tblGrid>
        <w:gridCol w:w="14055"/>
      </w:tblGrid>
      <w:tr w:rsidR="009818B4" w:rsidRPr="002649FE" w14:paraId="6DB38EC6" w14:textId="77777777" w:rsidTr="009818B4">
        <w:trPr>
          <w:trHeight w:val="920"/>
        </w:trPr>
        <w:tc>
          <w:tcPr>
            <w:tcW w:w="14055" w:type="dxa"/>
            <w:shd w:val="clear" w:color="auto" w:fill="D9D9D9" w:themeFill="background1" w:themeFillShade="D9"/>
          </w:tcPr>
          <w:p w14:paraId="5B1396C8" w14:textId="77777777" w:rsidR="009818B4" w:rsidRDefault="009818B4" w:rsidP="009818B4">
            <w:pPr>
              <w:rPr>
                <w:rFonts w:ascii="Arial" w:hAnsi="Arial" w:cs="Arial"/>
                <w:b/>
              </w:rPr>
            </w:pPr>
          </w:p>
          <w:p w14:paraId="198C5D3C" w14:textId="77777777" w:rsidR="009818B4" w:rsidRDefault="009818B4" w:rsidP="009818B4">
            <w:pPr>
              <w:rPr>
                <w:rFonts w:ascii="Arial" w:hAnsi="Arial" w:cs="Arial"/>
                <w:b/>
                <w:sz w:val="24"/>
                <w:szCs w:val="24"/>
              </w:rPr>
            </w:pPr>
            <w:r w:rsidRPr="009818B4">
              <w:rPr>
                <w:rFonts w:ascii="Arial" w:hAnsi="Arial" w:cs="Arial"/>
                <w:b/>
                <w:sz w:val="24"/>
                <w:szCs w:val="24"/>
              </w:rPr>
              <w:t xml:space="preserve">Please submit completed report </w:t>
            </w:r>
            <w:r>
              <w:rPr>
                <w:rFonts w:ascii="Arial" w:hAnsi="Arial" w:cs="Arial"/>
                <w:b/>
                <w:sz w:val="24"/>
                <w:szCs w:val="24"/>
              </w:rPr>
              <w:t xml:space="preserve">to the Area Team </w:t>
            </w:r>
            <w:r w:rsidRPr="009818B4">
              <w:rPr>
                <w:rFonts w:ascii="Arial" w:hAnsi="Arial" w:cs="Arial"/>
                <w:b/>
                <w:sz w:val="24"/>
                <w:szCs w:val="24"/>
              </w:rPr>
              <w:t xml:space="preserve">via email </w:t>
            </w:r>
            <w:r w:rsidRPr="009818B4">
              <w:rPr>
                <w:rFonts w:ascii="Arial" w:hAnsi="Arial" w:cs="Arial"/>
                <w:b/>
                <w:sz w:val="24"/>
                <w:szCs w:val="24"/>
                <w:u w:val="single"/>
              </w:rPr>
              <w:t>no later than 31 March 2015</w:t>
            </w:r>
            <w:r w:rsidRPr="009818B4">
              <w:rPr>
                <w:rFonts w:ascii="Arial" w:hAnsi="Arial" w:cs="Arial"/>
                <w:b/>
                <w:sz w:val="24"/>
                <w:szCs w:val="24"/>
              </w:rPr>
              <w:t xml:space="preserve"> to:</w:t>
            </w:r>
          </w:p>
          <w:p w14:paraId="38E193D3" w14:textId="77777777" w:rsidR="009818B4" w:rsidRPr="009818B4" w:rsidRDefault="009818B4" w:rsidP="009818B4">
            <w:pPr>
              <w:rPr>
                <w:rFonts w:ascii="Arial" w:hAnsi="Arial" w:cs="Arial"/>
                <w:b/>
                <w:sz w:val="24"/>
                <w:szCs w:val="24"/>
              </w:rPr>
            </w:pPr>
          </w:p>
          <w:p w14:paraId="40F0D500" w14:textId="77777777" w:rsidR="009818B4" w:rsidRDefault="009818B4" w:rsidP="009818B4">
            <w:pPr>
              <w:pStyle w:val="ListParagraph"/>
              <w:numPr>
                <w:ilvl w:val="0"/>
                <w:numId w:val="3"/>
              </w:numPr>
              <w:rPr>
                <w:rFonts w:ascii="Arial" w:hAnsi="Arial" w:cs="Arial"/>
              </w:rPr>
            </w:pPr>
            <w:r w:rsidRPr="009818B4">
              <w:rPr>
                <w:rFonts w:ascii="Arial" w:hAnsi="Arial" w:cs="Arial"/>
              </w:rPr>
              <w:t>Derbyshire practices:</w:t>
            </w:r>
            <w:r>
              <w:rPr>
                <w:rFonts w:ascii="Arial" w:hAnsi="Arial" w:cs="Arial"/>
              </w:rPr>
              <w:t xml:space="preserve"> </w:t>
            </w:r>
            <w:hyperlink r:id="rId10" w:history="1">
              <w:r w:rsidRPr="001B38F3">
                <w:rPr>
                  <w:rStyle w:val="Hyperlink"/>
                  <w:rFonts w:ascii="Arial" w:hAnsi="Arial" w:cs="Arial"/>
                  <w:color w:val="auto"/>
                </w:rPr>
                <w:t>e.derbyshirenottinghamshire-gpderbys@nhs.net</w:t>
              </w:r>
            </w:hyperlink>
          </w:p>
          <w:p w14:paraId="7228488C" w14:textId="77777777" w:rsidR="009818B4" w:rsidRDefault="009818B4" w:rsidP="009818B4">
            <w:pPr>
              <w:rPr>
                <w:rFonts w:ascii="Arial" w:hAnsi="Arial" w:cs="Arial"/>
              </w:rPr>
            </w:pPr>
          </w:p>
          <w:p w14:paraId="0E74241D" w14:textId="77777777" w:rsidR="009818B4" w:rsidRDefault="009818B4" w:rsidP="009818B4">
            <w:pPr>
              <w:pStyle w:val="ListParagraph"/>
              <w:numPr>
                <w:ilvl w:val="0"/>
                <w:numId w:val="3"/>
              </w:numPr>
              <w:rPr>
                <w:rFonts w:ascii="Arial" w:hAnsi="Arial" w:cs="Arial"/>
              </w:rPr>
            </w:pPr>
            <w:r w:rsidRPr="009818B4">
              <w:rPr>
                <w:rFonts w:ascii="Arial" w:hAnsi="Arial" w:cs="Arial"/>
              </w:rPr>
              <w:lastRenderedPageBreak/>
              <w:t>Nottinghamshire practices:</w:t>
            </w:r>
            <w:r>
              <w:rPr>
                <w:rFonts w:ascii="Arial" w:hAnsi="Arial" w:cs="Arial"/>
              </w:rPr>
              <w:t xml:space="preserve"> </w:t>
            </w:r>
            <w:hyperlink r:id="rId11" w:history="1">
              <w:r w:rsidRPr="001B38F3">
                <w:rPr>
                  <w:rStyle w:val="Hyperlink"/>
                  <w:rFonts w:ascii="Arial" w:hAnsi="Arial" w:cs="Arial"/>
                  <w:color w:val="auto"/>
                </w:rPr>
                <w:t>e.derbyshirenottinghamshire-gpnotts@nhs.net</w:t>
              </w:r>
            </w:hyperlink>
          </w:p>
          <w:p w14:paraId="189A2CC0" w14:textId="77777777" w:rsidR="009818B4" w:rsidRPr="002649FE" w:rsidRDefault="009818B4" w:rsidP="00A243E1">
            <w:pPr>
              <w:pStyle w:val="Default"/>
              <w:tabs>
                <w:tab w:val="left" w:pos="142"/>
              </w:tabs>
              <w:rPr>
                <w:rFonts w:ascii="Arial" w:hAnsi="Arial" w:cs="Arial"/>
              </w:rPr>
            </w:pPr>
          </w:p>
        </w:tc>
      </w:tr>
    </w:tbl>
    <w:p w14:paraId="1C7937A5" w14:textId="77777777" w:rsidR="00A64080" w:rsidRDefault="00A64080" w:rsidP="009818B4">
      <w:pPr>
        <w:rPr>
          <w:rFonts w:ascii="Arial" w:hAnsi="Arial" w:cs="Arial"/>
        </w:rPr>
      </w:pPr>
    </w:p>
    <w:sectPr w:rsidR="00A64080" w:rsidSect="00A75AE8">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538B" w14:textId="77777777" w:rsidR="00C65D7D" w:rsidRDefault="00C65D7D" w:rsidP="008639A8">
      <w:pPr>
        <w:spacing w:line="240" w:lineRule="auto"/>
      </w:pPr>
      <w:r>
        <w:separator/>
      </w:r>
    </w:p>
  </w:endnote>
  <w:endnote w:type="continuationSeparator" w:id="0">
    <w:p w14:paraId="16D2FAE7" w14:textId="77777777" w:rsidR="00C65D7D" w:rsidRDefault="00C65D7D" w:rsidP="00863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3146"/>
      <w:docPartObj>
        <w:docPartGallery w:val="Page Numbers (Bottom of Page)"/>
        <w:docPartUnique/>
      </w:docPartObj>
    </w:sdtPr>
    <w:sdtEndPr>
      <w:rPr>
        <w:noProof/>
      </w:rPr>
    </w:sdtEndPr>
    <w:sdtContent>
      <w:p w14:paraId="347A0E84" w14:textId="77777777" w:rsidR="008639A8" w:rsidRDefault="008639A8">
        <w:pPr>
          <w:pStyle w:val="Footer"/>
          <w:jc w:val="right"/>
        </w:pPr>
        <w:r>
          <w:fldChar w:fldCharType="begin"/>
        </w:r>
        <w:r>
          <w:instrText xml:space="preserve"> PAGE   \* MERGEFORMAT </w:instrText>
        </w:r>
        <w:r>
          <w:fldChar w:fldCharType="separate"/>
        </w:r>
        <w:r w:rsidR="000113B5">
          <w:rPr>
            <w:noProof/>
          </w:rPr>
          <w:t>1</w:t>
        </w:r>
        <w:r>
          <w:rPr>
            <w:noProof/>
          </w:rPr>
          <w:fldChar w:fldCharType="end"/>
        </w:r>
      </w:p>
    </w:sdtContent>
  </w:sdt>
  <w:p w14:paraId="498B9B3F" w14:textId="77777777" w:rsidR="008639A8" w:rsidRDefault="00863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1DD3" w14:textId="77777777" w:rsidR="00C65D7D" w:rsidRDefault="00C65D7D" w:rsidP="008639A8">
      <w:pPr>
        <w:spacing w:line="240" w:lineRule="auto"/>
      </w:pPr>
      <w:r>
        <w:separator/>
      </w:r>
    </w:p>
  </w:footnote>
  <w:footnote w:type="continuationSeparator" w:id="0">
    <w:p w14:paraId="29EA2752" w14:textId="77777777" w:rsidR="00C65D7D" w:rsidRDefault="00C65D7D" w:rsidP="008639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F52FC"/>
    <w:multiLevelType w:val="hybridMultilevel"/>
    <w:tmpl w:val="3A1A6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BF3C1D"/>
    <w:multiLevelType w:val="hybridMultilevel"/>
    <w:tmpl w:val="AAF0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887094">
    <w:abstractNumId w:val="1"/>
  </w:num>
  <w:num w:numId="2" w16cid:durableId="867530537">
    <w:abstractNumId w:val="0"/>
  </w:num>
  <w:num w:numId="3" w16cid:durableId="1011420079">
    <w:abstractNumId w:val="3"/>
  </w:num>
  <w:num w:numId="4" w16cid:durableId="693388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113B5"/>
    <w:rsid w:val="000B476B"/>
    <w:rsid w:val="000D4047"/>
    <w:rsid w:val="001B38F3"/>
    <w:rsid w:val="001D1F06"/>
    <w:rsid w:val="001E4A98"/>
    <w:rsid w:val="002649FE"/>
    <w:rsid w:val="00347DAE"/>
    <w:rsid w:val="003E33D7"/>
    <w:rsid w:val="003E51B6"/>
    <w:rsid w:val="003F2F85"/>
    <w:rsid w:val="00435575"/>
    <w:rsid w:val="00497FDF"/>
    <w:rsid w:val="00606131"/>
    <w:rsid w:val="006C7A7E"/>
    <w:rsid w:val="006D79FE"/>
    <w:rsid w:val="006F377A"/>
    <w:rsid w:val="0070332D"/>
    <w:rsid w:val="0071670F"/>
    <w:rsid w:val="00727F20"/>
    <w:rsid w:val="007959FE"/>
    <w:rsid w:val="007A3371"/>
    <w:rsid w:val="007A4464"/>
    <w:rsid w:val="007E7D2C"/>
    <w:rsid w:val="008056FB"/>
    <w:rsid w:val="00815163"/>
    <w:rsid w:val="00820A1F"/>
    <w:rsid w:val="008639A8"/>
    <w:rsid w:val="008C4BA3"/>
    <w:rsid w:val="008D0D61"/>
    <w:rsid w:val="00902C10"/>
    <w:rsid w:val="009076EA"/>
    <w:rsid w:val="009818B4"/>
    <w:rsid w:val="00A64080"/>
    <w:rsid w:val="00A75AE8"/>
    <w:rsid w:val="00B42918"/>
    <w:rsid w:val="00C40233"/>
    <w:rsid w:val="00C65D7D"/>
    <w:rsid w:val="00D824CB"/>
    <w:rsid w:val="00EA50E9"/>
    <w:rsid w:val="00F369D4"/>
    <w:rsid w:val="00FA4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7F7D"/>
  <w15:docId w15:val="{A043E743-B7CC-4620-B824-C261E269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8639A8"/>
    <w:pPr>
      <w:tabs>
        <w:tab w:val="center" w:pos="4513"/>
        <w:tab w:val="right" w:pos="9026"/>
      </w:tabs>
      <w:spacing w:line="240" w:lineRule="auto"/>
    </w:pPr>
  </w:style>
  <w:style w:type="character" w:customStyle="1" w:styleId="HeaderChar">
    <w:name w:val="Header Char"/>
    <w:basedOn w:val="DefaultParagraphFont"/>
    <w:link w:val="Header"/>
    <w:uiPriority w:val="99"/>
    <w:rsid w:val="008639A8"/>
    <w:rPr>
      <w:rFonts w:ascii="Calibri" w:eastAsia="Times New Roman" w:hAnsi="Calibri" w:cs="Times New Roman"/>
      <w:sz w:val="22"/>
      <w:lang w:eastAsia="en-GB"/>
    </w:rPr>
  </w:style>
  <w:style w:type="paragraph" w:styleId="Footer">
    <w:name w:val="footer"/>
    <w:basedOn w:val="Normal"/>
    <w:link w:val="FooterChar"/>
    <w:uiPriority w:val="99"/>
    <w:unhideWhenUsed/>
    <w:rsid w:val="008639A8"/>
    <w:pPr>
      <w:tabs>
        <w:tab w:val="center" w:pos="4513"/>
        <w:tab w:val="right" w:pos="9026"/>
      </w:tabs>
      <w:spacing w:line="240" w:lineRule="auto"/>
    </w:pPr>
  </w:style>
  <w:style w:type="character" w:customStyle="1" w:styleId="FooterChar">
    <w:name w:val="Footer Char"/>
    <w:basedOn w:val="DefaultParagraphFont"/>
    <w:link w:val="Footer"/>
    <w:uiPriority w:val="99"/>
    <w:rsid w:val="008639A8"/>
    <w:rPr>
      <w:rFonts w:ascii="Calibri" w:eastAsia="Times New Roman" w:hAnsi="Calibri" w:cs="Times New Roman"/>
      <w:sz w:val="22"/>
      <w:lang w:eastAsia="en-GB"/>
    </w:rPr>
  </w:style>
  <w:style w:type="character" w:styleId="Hyperlink">
    <w:name w:val="Hyperlink"/>
    <w:basedOn w:val="DefaultParagraphFont"/>
    <w:uiPriority w:val="99"/>
    <w:unhideWhenUsed/>
    <w:rsid w:val="009818B4"/>
    <w:rPr>
      <w:color w:val="0563C1" w:themeColor="hyperlink"/>
      <w:u w:val="single"/>
    </w:rPr>
  </w:style>
  <w:style w:type="paragraph" w:styleId="BalloonText">
    <w:name w:val="Balloon Text"/>
    <w:basedOn w:val="Normal"/>
    <w:link w:val="BalloonTextChar"/>
    <w:uiPriority w:val="99"/>
    <w:semiHidden/>
    <w:unhideWhenUsed/>
    <w:rsid w:val="009818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B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erbyshirenottinghamshire-gpnotts@nhs.net" TargetMode="External"/><Relationship Id="rId5" Type="http://schemas.openxmlformats.org/officeDocument/2006/relationships/styles" Target="styles.xml"/><Relationship Id="rId10" Type="http://schemas.openxmlformats.org/officeDocument/2006/relationships/hyperlink" Target="mailto:e.derbyshirenottinghamshire-gpderby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dcterms:created xsi:type="dcterms:W3CDTF">2024-09-12T09:37:00Z</dcterms:created>
  <dcterms:modified xsi:type="dcterms:W3CDTF">2024-09-12T09:37:00Z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